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D47F9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FD47F9">
              <w:rPr>
                <w:rFonts w:ascii="Comic Sans MS" w:hAnsi="Comic Sans MS"/>
                <w:b/>
                <w:bCs/>
              </w:rPr>
              <w:t>1. – 5. febrúar</w:t>
            </w:r>
            <w:r w:rsidR="00E62F93">
              <w:rPr>
                <w:rFonts w:ascii="Comic Sans MS" w:hAnsi="Comic Sans MS"/>
                <w:b/>
                <w:bCs/>
              </w:rPr>
              <w:t xml:space="preserve"> 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Pr="00FB4F8C" w:rsidRDefault="00BA4391" w:rsidP="00903619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t xml:space="preserve">Skrift 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og 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lestur </w:t>
            </w:r>
          </w:p>
          <w:p w:rsidR="00AA4C30" w:rsidRPr="00FB4F8C" w:rsidRDefault="008F4044" w:rsidP="00FD47F9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t>Græni blýanturinn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bls. 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t>8 og 9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>Minnismið fyrir skilaboð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>búðina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>Heimanámið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>hvað þarf að gera í vikunni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>Skilaboð til mömmu og pabba sem eru ekki heima t.d. ég fór út að leika með...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E62F93" w:rsidRPr="00E779A5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rúmfræði-form</w:t>
            </w:r>
            <w:r>
              <w:rPr>
                <w:rFonts w:ascii="Comic Sans MS" w:eastAsia="Times New Roman" w:hAnsi="Comic Sans MS"/>
              </w:rPr>
              <w:br/>
              <w:t>Kafli 14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67BFA" w:rsidRPr="00E779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FD47F9">
              <w:rPr>
                <w:rFonts w:ascii="Comic Sans MS" w:eastAsia="Times New Roman" w:hAnsi="Comic Sans MS"/>
              </w:rPr>
              <w:t>Sproti</w:t>
            </w:r>
            <w:r w:rsidR="00FD47F9">
              <w:rPr>
                <w:rFonts w:ascii="Comic Sans MS" w:eastAsia="Times New Roman" w:hAnsi="Comic Sans MS"/>
              </w:rPr>
              <w:br/>
              <w:t>rúmfræði-form</w:t>
            </w:r>
            <w:r w:rsidR="00FD47F9">
              <w:rPr>
                <w:rFonts w:ascii="Comic Sans MS" w:eastAsia="Times New Roman" w:hAnsi="Comic Sans MS"/>
              </w:rPr>
              <w:br/>
              <w:t>Kafli 14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FD47F9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Lesrún </w:t>
            </w:r>
            <w:r>
              <w:rPr>
                <w:rFonts w:ascii="Comic Sans MS" w:eastAsia="Times New Roman" w:hAnsi="Comic Sans MS"/>
              </w:rPr>
              <w:br/>
              <w:t xml:space="preserve">íslenska 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FD47F9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 spæjarinn</w:t>
            </w:r>
            <w:r>
              <w:rPr>
                <w:rFonts w:ascii="Comic Sans MS" w:eastAsia="Times New Roman" w:hAnsi="Comic Sans MS"/>
              </w:rPr>
              <w:br/>
              <w:t xml:space="preserve">vinn kafla 2 – </w:t>
            </w:r>
            <w:r>
              <w:rPr>
                <w:rFonts w:ascii="Comic Sans MS" w:eastAsia="Times New Roman" w:hAnsi="Comic Sans MS"/>
              </w:rPr>
              <w:br/>
              <w:t>rúmfræði – form</w:t>
            </w:r>
            <w:r>
              <w:rPr>
                <w:rFonts w:ascii="Comic Sans MS" w:eastAsia="Times New Roman" w:hAnsi="Comic Sans MS"/>
              </w:rPr>
              <w:br/>
            </w:r>
            <w:r w:rsidR="00FB4F8C">
              <w:rPr>
                <w:rFonts w:ascii="Comic Sans MS" w:eastAsia="Times New Roman" w:hAnsi="Comic Sans MS"/>
              </w:rPr>
              <w:t>vinna fjórar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FB4F8C">
              <w:rPr>
                <w:rFonts w:ascii="Comic Sans MS" w:eastAsia="Times New Roman" w:hAnsi="Comic Sans MS"/>
              </w:rPr>
              <w:t>blaðsíður</w:t>
            </w:r>
            <w:r>
              <w:rPr>
                <w:rFonts w:ascii="Comic Sans MS" w:eastAsia="Times New Roman" w:hAnsi="Comic Sans MS"/>
              </w:rPr>
              <w:t>.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560" w:rsidRPr="00FB4F8C" w:rsidRDefault="00DC6560" w:rsidP="00FB4F8C">
            <w:pPr>
              <w:jc w:val="center"/>
              <w:rPr>
                <w:rFonts w:ascii="Comic Sans MS" w:eastAsia="Times New Roman" w:hAnsi="Comic Sans MS"/>
                <w:color w:val="C00000"/>
                <w:sz w:val="20"/>
                <w:szCs w:val="20"/>
              </w:rPr>
            </w:pPr>
            <w:r w:rsidRPr="00DC6560"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 xml:space="preserve">Hálfur bekkur heimilisfræði </w:t>
            </w: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br/>
            </w:r>
            <w:r w:rsidR="00FD47F9">
              <w:rPr>
                <w:rFonts w:ascii="Comic Sans MS" w:eastAsia="Times New Roman" w:hAnsi="Comic Sans MS"/>
              </w:rPr>
              <w:t xml:space="preserve">Teikna </w:t>
            </w:r>
            <w:r>
              <w:rPr>
                <w:rFonts w:ascii="Comic Sans MS" w:eastAsia="Times New Roman" w:hAnsi="Comic Sans MS"/>
              </w:rPr>
              <w:br/>
              <w:t>Speglun</w:t>
            </w:r>
          </w:p>
          <w:p w:rsidR="00FD47F9" w:rsidRPr="00DC6560" w:rsidRDefault="00FD47F9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Af andlitinu sínu</w:t>
            </w:r>
            <w:r w:rsidR="00FB4F8C">
              <w:rPr>
                <w:rFonts w:ascii="Comic Sans MS" w:eastAsia="Times New Roman" w:hAnsi="Comic Sans MS"/>
              </w:rPr>
              <w:br/>
              <w:t>? mála hnöttinn fyrir barnasátt-mála-verkefnið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Barnasátt-málinn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4B26FC" w:rsidP="00FB4F8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FD47F9">
              <w:rPr>
                <w:rFonts w:ascii="Comic Sans MS" w:eastAsia="Times New Roman" w:hAnsi="Comic Sans MS"/>
              </w:rPr>
              <w:t>Myndverk  Barnasátt-málann</w:t>
            </w:r>
            <w:r w:rsidR="00FD47F9">
              <w:rPr>
                <w:rFonts w:ascii="Comic Sans MS" w:eastAsia="Times New Roman" w:hAnsi="Comic Sans MS"/>
              </w:rPr>
              <w:br/>
              <w:t>Mál hnött</w:t>
            </w:r>
            <w:r w:rsidR="00FD47F9">
              <w:rPr>
                <w:rFonts w:ascii="Comic Sans MS" w:eastAsia="Times New Roman" w:hAnsi="Comic Sans MS"/>
              </w:rPr>
              <w:br/>
              <w:t>teikna börn í A5 stærð</w:t>
            </w:r>
          </w:p>
          <w:p w:rsidR="00FB4F8C" w:rsidRDefault="00FB4F8C" w:rsidP="00FB4F8C">
            <w:pPr>
              <w:rPr>
                <w:rFonts w:ascii="Comic Sans MS" w:eastAsia="Times New Roman" w:hAnsi="Comic Sans MS"/>
              </w:rPr>
            </w:pPr>
          </w:p>
          <w:p w:rsidR="00FB4F8C" w:rsidRPr="00A67BFA" w:rsidRDefault="00FB4F8C" w:rsidP="00FB4F8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Halda áfram í sprota kafli 14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FD47F9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Vinna upp í sprota og þeir sem ekki gerðu samhverfumynd af andlitinu sínu vinna það í þessum tíma.</w:t>
            </w:r>
            <w:r w:rsidR="00697387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F3B09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FB4F8C" w:rsidRDefault="00FB4F8C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FBF1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2021-01-10T12:10:00Z</cp:lastPrinted>
  <dcterms:created xsi:type="dcterms:W3CDTF">2021-01-31T14:22:00Z</dcterms:created>
  <dcterms:modified xsi:type="dcterms:W3CDTF">2021-01-31T14:38:00Z</dcterms:modified>
</cp:coreProperties>
</file>