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771"/>
        <w:gridCol w:w="1805"/>
        <w:gridCol w:w="2252"/>
        <w:gridCol w:w="2214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6A556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6A5564">
              <w:rPr>
                <w:rStyle w:val="Strong"/>
                <w:rFonts w:ascii="Comic Sans MS" w:hAnsi="Comic Sans MS"/>
              </w:rPr>
              <w:t>21</w:t>
            </w:r>
            <w:r w:rsidR="00265068">
              <w:br/>
            </w:r>
            <w:r w:rsidR="006A5564">
              <w:rPr>
                <w:rFonts w:ascii="Comic Sans MS" w:hAnsi="Comic Sans MS"/>
                <w:b/>
                <w:bCs/>
              </w:rPr>
              <w:t>23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6A5564">
              <w:rPr>
                <w:rFonts w:ascii="Comic Sans MS" w:hAnsi="Comic Sans MS"/>
                <w:b/>
                <w:bCs/>
              </w:rPr>
              <w:t>- 27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7920B3">
              <w:rPr>
                <w:rFonts w:ascii="Comic Sans MS" w:hAnsi="Comic Sans MS"/>
                <w:b/>
                <w:bCs/>
              </w:rPr>
              <w:t>05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0D5109">
              <w:rPr>
                <w:rFonts w:ascii="Comic Sans MS" w:hAnsi="Comic Sans MS"/>
                <w:b/>
                <w:bCs/>
              </w:rPr>
              <w:br/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422A8D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65068" w:rsidRPr="00422A8D" w:rsidRDefault="00427E74" w:rsidP="006A556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A5564">
              <w:rPr>
                <w:rFonts w:ascii="Comic Sans MS" w:eastAsia="Times New Roman" w:hAnsi="Comic Sans MS"/>
              </w:rPr>
              <w:t>Verkefni um hnit og skák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6A5564" w:rsidP="00422A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Verkefni um hnit og skák</w:t>
            </w: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85" w:rsidRPr="00D43F70" w:rsidRDefault="006A5564" w:rsidP="006A5564">
            <w:pPr>
              <w:jc w:val="center"/>
              <w:rPr>
                <w:rFonts w:ascii="Comic Sans MS" w:eastAsia="Times New Roman" w:hAnsi="Comic Sans MS"/>
              </w:rPr>
            </w:pPr>
            <w:r w:rsidRPr="006A5564">
              <w:rPr>
                <w:rFonts w:ascii="Comic Sans MS" w:eastAsia="Times New Roman" w:hAnsi="Comic Sans MS"/>
                <w:color w:val="FF0000"/>
              </w:rPr>
              <w:t>Frídagur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6A5564">
        <w:trPr>
          <w:trHeight w:val="1614"/>
          <w:tblCellSpacing w:w="15" w:type="dxa"/>
        </w:trPr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A5D" w:rsidRPr="006A5564" w:rsidRDefault="004D13CF" w:rsidP="006A556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6A5564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t>Styrkleikar</w:t>
            </w:r>
            <w:r w:rsidR="00A63CF7">
              <w:rPr>
                <w:rFonts w:ascii="Comic Sans MS" w:eastAsia="Times New Roman" w:hAnsi="Comic Sans MS"/>
              </w:rPr>
              <w:br/>
            </w:r>
          </w:p>
          <w:p w:rsidR="00802A42" w:rsidRPr="00E01EDA" w:rsidRDefault="00802A42" w:rsidP="004435A1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422A8D" w:rsidRDefault="0037342D" w:rsidP="006A5564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6A556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6A556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2A8D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6A5564" w:rsidP="00861D85">
            <w:pPr>
              <w:jc w:val="center"/>
              <w:rPr>
                <w:rFonts w:ascii="Comic Sans MS" w:eastAsia="Times New Roman" w:hAnsi="Comic Sans MS"/>
              </w:rPr>
            </w:pPr>
            <w:r w:rsidRPr="006A5564">
              <w:rPr>
                <w:rFonts w:ascii="Comic Sans MS" w:eastAsia="Times New Roman" w:hAnsi="Comic Sans MS"/>
                <w:color w:val="FF0000"/>
              </w:rPr>
              <w:t>Frídagur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529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74" w:rsidRPr="004D13CF" w:rsidRDefault="006A5564" w:rsidP="003504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Góð fyrirmynd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564" w:rsidRPr="006A5564" w:rsidRDefault="006A5564" w:rsidP="006A5564">
            <w:pPr>
              <w:rPr>
                <w:rFonts w:ascii="Comic Sans MS" w:eastAsia="Times New Roman" w:hAnsi="Comic Sans MS"/>
              </w:rPr>
            </w:pPr>
            <w:r w:rsidRPr="006A5564">
              <w:rPr>
                <w:rFonts w:ascii="Comic Sans MS" w:eastAsia="Times New Roman" w:hAnsi="Comic Sans MS"/>
              </w:rPr>
              <w:t>Búa til möppur utan um verkefnin</w:t>
            </w:r>
            <w:r>
              <w:rPr>
                <w:rFonts w:ascii="Comic Sans MS" w:eastAsia="Times New Roman" w:hAnsi="Comic Sans MS"/>
              </w:rPr>
              <w:t xml:space="preserve"> - ljósgrænar</w:t>
            </w:r>
          </w:p>
          <w:p w:rsidR="00476397" w:rsidRPr="00090D68" w:rsidRDefault="00476397" w:rsidP="00B3119C">
            <w:pPr>
              <w:rPr>
                <w:rFonts w:ascii="Comic Sans MS" w:eastAsia="Times New Roman" w:hAnsi="Comic Sans MS"/>
                <w:sz w:val="16"/>
                <w:szCs w:val="16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CC0789">
              <w:rPr>
                <w:rFonts w:ascii="Comic Sans MS" w:eastAsia="Times New Roman" w:hAnsi="Comic Sans MS"/>
              </w:rPr>
              <w:t>Kort og gröf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7E4A5D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?</w:t>
            </w:r>
            <w:r>
              <w:rPr>
                <w:rFonts w:ascii="Comic Sans MS" w:eastAsia="Times New Roman" w:hAnsi="Comic Sans MS"/>
              </w:rPr>
              <w:br/>
            </w:r>
            <w:r w:rsidR="00394C1D">
              <w:rPr>
                <w:rFonts w:ascii="Comic Sans MS" w:eastAsia="Times New Roman" w:hAnsi="Comic Sans MS"/>
              </w:rPr>
              <w:br/>
            </w:r>
          </w:p>
        </w:tc>
      </w:tr>
    </w:tbl>
    <w:p w:rsidR="00DC407B" w:rsidRDefault="00DC407B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Verkefnalistinn okkar... hverju þurfum við að bæta á?</w:t>
      </w:r>
      <w:r>
        <w:rPr>
          <w:rFonts w:ascii="Comic Sans MS" w:eastAsia="Times New Roman" w:hAnsi="Comic Sans MS"/>
        </w:rPr>
        <w:br/>
        <w:t xml:space="preserve"> </w:t>
      </w:r>
    </w:p>
    <w:p w:rsidR="00FF042C" w:rsidRDefault="00DC407B" w:rsidP="00FF042C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Kórónur – grænar með fuglum á</w:t>
      </w:r>
    </w:p>
    <w:p w:rsidR="00FF042C" w:rsidRDefault="007E4A5D" w:rsidP="00FF042C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Íþróttadagur</w:t>
      </w:r>
      <w:r w:rsidR="0001711C" w:rsidRPr="00FF042C">
        <w:rPr>
          <w:rFonts w:ascii="Comic Sans MS" w:eastAsia="Times New Roman" w:hAnsi="Comic Sans MS"/>
        </w:rPr>
        <w:t xml:space="preserve"> </w:t>
      </w:r>
    </w:p>
    <w:p w:rsidR="00FF042C" w:rsidRDefault="0001711C" w:rsidP="00FF042C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Lífsleikni – frá Ebbu</w:t>
      </w:r>
      <w:r w:rsidR="00DC407B" w:rsidRPr="00FF042C">
        <w:rPr>
          <w:rFonts w:ascii="Comic Sans MS" w:eastAsia="Times New Roman" w:hAnsi="Comic Sans MS"/>
        </w:rPr>
        <w:t xml:space="preserve"> styrkleikar og um þroska</w:t>
      </w:r>
    </w:p>
    <w:p w:rsidR="00FF042C" w:rsidRDefault="00DC407B" w:rsidP="00FD44AD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 xml:space="preserve">Tilfinningastjórnun –  Magga – frá hegðunarráðgjafanum. </w:t>
      </w:r>
    </w:p>
    <w:p w:rsidR="00FF042C" w:rsidRDefault="006A5564" w:rsidP="00FD44AD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Möppur utan um verkefnin</w:t>
      </w:r>
      <w:r w:rsidR="00DC407B" w:rsidRPr="00FF042C">
        <w:rPr>
          <w:rFonts w:ascii="Comic Sans MS" w:eastAsia="Times New Roman" w:hAnsi="Comic Sans MS"/>
        </w:rPr>
        <w:t xml:space="preserve"> – (</w:t>
      </w:r>
      <w:proofErr w:type="spellStart"/>
      <w:r w:rsidR="00DC407B" w:rsidRPr="00FF042C">
        <w:rPr>
          <w:rFonts w:ascii="Comic Sans MS" w:eastAsia="Times New Roman" w:hAnsi="Comic Sans MS"/>
        </w:rPr>
        <w:t>portfolio</w:t>
      </w:r>
      <w:proofErr w:type="spellEnd"/>
      <w:r w:rsidR="00DC407B" w:rsidRPr="00FF042C">
        <w:rPr>
          <w:rFonts w:ascii="Comic Sans MS" w:eastAsia="Times New Roman" w:hAnsi="Comic Sans MS"/>
        </w:rPr>
        <w:t xml:space="preserve"> – ferilmappa vetrarins)</w:t>
      </w:r>
    </w:p>
    <w:p w:rsidR="00FF042C" w:rsidRDefault="00DC407B" w:rsidP="00FD44AD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Vinna u</w:t>
      </w:r>
      <w:r w:rsidR="006A5564" w:rsidRPr="00FF042C">
        <w:rPr>
          <w:rFonts w:ascii="Comic Sans MS" w:eastAsia="Times New Roman" w:hAnsi="Comic Sans MS"/>
        </w:rPr>
        <w:t xml:space="preserve">msagnaspjöld – „Einkunnarspjöld“ </w:t>
      </w:r>
      <w:r w:rsidRPr="00FF042C">
        <w:rPr>
          <w:rFonts w:ascii="Comic Sans MS" w:eastAsia="Times New Roman" w:hAnsi="Comic Sans MS"/>
        </w:rPr>
        <w:t xml:space="preserve">útfrá styrkleikum </w:t>
      </w:r>
      <w:r w:rsidR="006A5564" w:rsidRPr="00FF042C">
        <w:rPr>
          <w:rFonts w:ascii="Comic Sans MS" w:eastAsia="Times New Roman" w:hAnsi="Comic Sans MS"/>
        </w:rPr>
        <w:t>og prenta út</w:t>
      </w:r>
    </w:p>
    <w:p w:rsidR="00FF042C" w:rsidRDefault="006A5564" w:rsidP="00FD44AD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Hvenær ferð í Guðmundarlund</w:t>
      </w:r>
      <w:r w:rsidR="00DC407B" w:rsidRPr="00FF042C">
        <w:rPr>
          <w:rFonts w:ascii="Comic Sans MS" w:eastAsia="Times New Roman" w:hAnsi="Comic Sans MS"/>
        </w:rPr>
        <w:t xml:space="preserve">- ætlum við að grilla </w:t>
      </w:r>
      <w:r w:rsidR="00FF042C">
        <w:rPr>
          <w:rFonts w:ascii="Comic Sans MS" w:eastAsia="Times New Roman" w:hAnsi="Comic Sans MS"/>
        </w:rPr>
        <w:t>pylsur</w:t>
      </w:r>
    </w:p>
    <w:p w:rsidR="00FF042C" w:rsidRDefault="00DC407B" w:rsidP="00FD44AD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Hvenær röltum við</w:t>
      </w:r>
      <w:r w:rsidR="006A5564" w:rsidRPr="00FF042C">
        <w:rPr>
          <w:rFonts w:ascii="Comic Sans MS" w:eastAsia="Times New Roman" w:hAnsi="Comic Sans MS"/>
        </w:rPr>
        <w:t xml:space="preserve"> í Ásmundarsafn</w:t>
      </w:r>
    </w:p>
    <w:p w:rsidR="00FF042C" w:rsidRDefault="00DC407B" w:rsidP="00FD44AD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 xml:space="preserve">Spurning um að vera búin með kannanir fyrir starfsdag 13. maí ef það næst þar sem það er starfsdagur þá og gott að fylla inná </w:t>
      </w:r>
      <w:proofErr w:type="spellStart"/>
      <w:r w:rsidRPr="00FF042C">
        <w:rPr>
          <w:rFonts w:ascii="Comic Sans MS" w:eastAsia="Times New Roman" w:hAnsi="Comic Sans MS"/>
        </w:rPr>
        <w:t>mentor</w:t>
      </w:r>
      <w:proofErr w:type="spellEnd"/>
      <w:r w:rsidRPr="00FF042C">
        <w:rPr>
          <w:rFonts w:ascii="Comic Sans MS" w:eastAsia="Times New Roman" w:hAnsi="Comic Sans MS"/>
        </w:rPr>
        <w:t xml:space="preserve"> ! – náum við því eða viljum við það?</w:t>
      </w:r>
    </w:p>
    <w:p w:rsidR="006A5564" w:rsidRPr="00FF042C" w:rsidRDefault="00DC407B" w:rsidP="00FF042C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Útbúa umslög utan um „einkunnarspjöldin“</w:t>
      </w:r>
      <w:r w:rsidRPr="00FF042C">
        <w:rPr>
          <w:rFonts w:ascii="Comic Sans MS" w:eastAsia="Times New Roman" w:hAnsi="Comic Sans MS"/>
        </w:rPr>
        <w:br/>
      </w:r>
    </w:p>
    <w:p w:rsidR="007E602A" w:rsidRPr="00DC407B" w:rsidRDefault="00476397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  <w:r w:rsidR="00B3119C">
        <w:rPr>
          <w:rFonts w:ascii="Comic Sans MS" w:eastAsia="Times New Roman" w:hAnsi="Comic Sans MS"/>
          <w:b/>
        </w:rPr>
        <w:br/>
      </w:r>
      <w:r w:rsidR="00B3119C">
        <w:rPr>
          <w:rFonts w:ascii="Comic Sans MS" w:eastAsia="Times New Roman" w:hAnsi="Comic Sans MS"/>
          <w:b/>
        </w:rPr>
        <w:br/>
      </w:r>
      <w:r w:rsidR="007E602A" w:rsidRPr="00D209D4">
        <w:rPr>
          <w:rFonts w:ascii="Comic Sans MS" w:eastAsia="Times New Roman" w:hAnsi="Comic Sans MS"/>
          <w:b/>
        </w:rPr>
        <w:t>Verkefni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493FCF" w:rsidRPr="00E93A70" w:rsidRDefault="00493FCF" w:rsidP="00E93A70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bookmarkStart w:id="0" w:name="_GoBack"/>
      <w:bookmarkEnd w:id="0"/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  <w:r w:rsidR="001A009C">
        <w:rPr>
          <w:rFonts w:ascii="Comic Sans MS" w:hAnsi="Comic Sans MS"/>
        </w:rPr>
        <w:t xml:space="preserve"> – Guðmundarlundur á tímabilinu 23.05 – 7.05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  <w:sz w:val="16"/>
          <w:szCs w:val="16"/>
        </w:rPr>
      </w:pPr>
      <w:r w:rsidRPr="00CD66E7">
        <w:rPr>
          <w:rFonts w:ascii="Comic Sans MS" w:hAnsi="Comic Sans MS"/>
          <w:sz w:val="16"/>
          <w:szCs w:val="16"/>
        </w:rPr>
        <w:t xml:space="preserve">Næsta vetur bókaklúbb og horfa á krakkakiljan  </w:t>
      </w:r>
    </w:p>
    <w:p w:rsidR="002D5650" w:rsidRDefault="002D5650" w:rsidP="004A1CC4">
      <w:pPr>
        <w:rPr>
          <w:rFonts w:ascii="Comic Sans MS" w:hAnsi="Comic Sans MS"/>
          <w:sz w:val="16"/>
          <w:szCs w:val="16"/>
        </w:rPr>
      </w:pPr>
    </w:p>
    <w:p w:rsidR="002D5650" w:rsidRDefault="002D5650" w:rsidP="004A1CC4">
      <w:pPr>
        <w:rPr>
          <w:rFonts w:ascii="Comic Sans MS" w:hAnsi="Comic Sans MS"/>
          <w:sz w:val="16"/>
          <w:szCs w:val="16"/>
        </w:rPr>
      </w:pP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Verkefnalistinn okkar... hverju þurfum við að bæta á hann?</w:t>
      </w:r>
      <w:r>
        <w:rPr>
          <w:rFonts w:ascii="Comic Sans MS" w:eastAsia="Times New Roman" w:hAnsi="Comic Sans MS"/>
        </w:rPr>
        <w:br/>
        <w:t xml:space="preserve"> 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Kórónur – grænar með fuglum á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 xml:space="preserve">Íþróttadagur 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Lífsleikni – frá Ebbu styrkleikar og um þroska</w:t>
      </w:r>
      <w:r>
        <w:rPr>
          <w:rFonts w:ascii="Comic Sans MS" w:eastAsia="Times New Roman" w:hAnsi="Comic Sans MS"/>
        </w:rPr>
        <w:t xml:space="preserve"> (gildi skólans)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 xml:space="preserve">Tilfinningastjórnun –  Magga – frá hegðunarráðgjafanum. 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Möppur utan um verkefnin – (</w:t>
      </w:r>
      <w:proofErr w:type="spellStart"/>
      <w:r w:rsidRPr="00FF042C">
        <w:rPr>
          <w:rFonts w:ascii="Comic Sans MS" w:eastAsia="Times New Roman" w:hAnsi="Comic Sans MS"/>
        </w:rPr>
        <w:t>portfolio</w:t>
      </w:r>
      <w:proofErr w:type="spellEnd"/>
      <w:r w:rsidRPr="00FF042C">
        <w:rPr>
          <w:rFonts w:ascii="Comic Sans MS" w:eastAsia="Times New Roman" w:hAnsi="Comic Sans MS"/>
        </w:rPr>
        <w:t xml:space="preserve"> – ferilmappa vetrarins)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Vinna umsagnaspjöld – „Einkunnarspjöld“ útfrá styrkleikum og prenta út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 xml:space="preserve">Hvenær ferð í Guðmundarlund- ætlum við að grilla </w:t>
      </w:r>
      <w:r>
        <w:rPr>
          <w:rFonts w:ascii="Comic Sans MS" w:eastAsia="Times New Roman" w:hAnsi="Comic Sans MS"/>
        </w:rPr>
        <w:t>pylsur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Hvenær röltum við í Ásmundarsafn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 xml:space="preserve">Spurning um að vera búin með kannanir fyrir starfsdag 13. maí ef það næst þar sem það er starfsdagur þá og gott að fylla inná </w:t>
      </w:r>
      <w:proofErr w:type="spellStart"/>
      <w:r w:rsidRPr="00FF042C">
        <w:rPr>
          <w:rFonts w:ascii="Comic Sans MS" w:eastAsia="Times New Roman" w:hAnsi="Comic Sans MS"/>
        </w:rPr>
        <w:t>mentor</w:t>
      </w:r>
      <w:proofErr w:type="spellEnd"/>
      <w:r w:rsidRPr="00FF042C">
        <w:rPr>
          <w:rFonts w:ascii="Comic Sans MS" w:eastAsia="Times New Roman" w:hAnsi="Comic Sans MS"/>
        </w:rPr>
        <w:t xml:space="preserve"> ! – náum við því eða viljum við það?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 w:rsidRPr="00FF042C">
        <w:rPr>
          <w:rFonts w:ascii="Comic Sans MS" w:eastAsia="Times New Roman" w:hAnsi="Comic Sans MS"/>
        </w:rPr>
        <w:t>Útbúa umslög utan um „einkunnarspjöldin“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Rithöfundurinn Bjarni </w:t>
      </w:r>
      <w:proofErr w:type="spellStart"/>
      <w:r>
        <w:rPr>
          <w:rFonts w:ascii="Comic Sans MS" w:eastAsia="Times New Roman" w:hAnsi="Comic Sans MS"/>
        </w:rPr>
        <w:t>Fritz</w:t>
      </w:r>
      <w:proofErr w:type="spellEnd"/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Flugur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Fuglar – Lilla útbúa hvað viljum við fá fram um fuglinn. </w:t>
      </w:r>
    </w:p>
    <w:p w:rsidR="002D5650" w:rsidRDefault="002D5650" w:rsidP="002D5650">
      <w:pPr>
        <w:pStyle w:val="ListParagraph"/>
        <w:numPr>
          <w:ilvl w:val="0"/>
          <w:numId w:val="9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Lilla ljósrita vorprófið í stærðfræði og æfingaheftið þ.e.s upprifjunarheftið.  </w:t>
      </w:r>
    </w:p>
    <w:p w:rsidR="002D5650" w:rsidRDefault="002D5650" w:rsidP="002D5650">
      <w:pPr>
        <w:rPr>
          <w:rFonts w:ascii="Comic Sans MS" w:eastAsia="Times New Roman" w:hAnsi="Comic Sans MS"/>
        </w:rPr>
      </w:pPr>
    </w:p>
    <w:p w:rsidR="002D5650" w:rsidRDefault="002D5650" w:rsidP="002D5650">
      <w:pPr>
        <w:rPr>
          <w:rFonts w:ascii="Comic Sans MS" w:eastAsia="Times New Roman" w:hAnsi="Comic Sans MS"/>
        </w:rPr>
      </w:pPr>
    </w:p>
    <w:p w:rsidR="002D5650" w:rsidRDefault="002D5650" w:rsidP="002D5650">
      <w:pPr>
        <w:rPr>
          <w:rFonts w:ascii="Comic Sans MS" w:eastAsia="Times New Roman" w:hAnsi="Comic Sans MS"/>
        </w:rPr>
      </w:pPr>
    </w:p>
    <w:p w:rsidR="002D5650" w:rsidRDefault="002D5650" w:rsidP="002D5650">
      <w:pPr>
        <w:rPr>
          <w:rFonts w:ascii="Comic Sans MS" w:eastAsia="Times New Roman" w:hAnsi="Comic Sans MS"/>
        </w:rPr>
      </w:pPr>
    </w:p>
    <w:p w:rsidR="002D5650" w:rsidRPr="00ED3D36" w:rsidRDefault="002D5650" w:rsidP="002D5650">
      <w:pPr>
        <w:rPr>
          <w:rFonts w:ascii="Comic Sans MS" w:eastAsia="Times New Roman" w:hAnsi="Comic Sans MS"/>
          <w:b/>
        </w:rPr>
      </w:pPr>
      <w:r w:rsidRPr="00ED3D36">
        <w:rPr>
          <w:rFonts w:ascii="Comic Sans MS" w:eastAsia="Times New Roman" w:hAnsi="Comic Sans MS"/>
          <w:b/>
        </w:rPr>
        <w:t xml:space="preserve">Íslenska 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Stafrófsröð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Andheiti/samheiti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Nafnorð – sérnöfn, samnöfn kyn orða, fallbeyging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Sagnorð</w:t>
      </w:r>
      <w:r>
        <w:rPr>
          <w:rFonts w:ascii="Comic Sans MS" w:eastAsia="Times New Roman" w:hAnsi="Comic Sans MS"/>
        </w:rPr>
        <w:br/>
        <w:t>lýsingarorð</w:t>
      </w:r>
    </w:p>
    <w:p w:rsidR="002D5650" w:rsidRDefault="002D5650" w:rsidP="002D5650">
      <w:pPr>
        <w:rPr>
          <w:rFonts w:ascii="Comic Sans MS" w:eastAsia="Times New Roman" w:hAnsi="Comic Sans MS"/>
        </w:rPr>
      </w:pPr>
      <w:proofErr w:type="spellStart"/>
      <w:r>
        <w:rPr>
          <w:rFonts w:ascii="Comic Sans MS" w:eastAsia="Times New Roman" w:hAnsi="Comic Sans MS"/>
        </w:rPr>
        <w:t>Ng</w:t>
      </w:r>
      <w:proofErr w:type="spellEnd"/>
      <w:r>
        <w:rPr>
          <w:rFonts w:ascii="Comic Sans MS" w:eastAsia="Times New Roman" w:hAnsi="Comic Sans MS"/>
        </w:rPr>
        <w:t xml:space="preserve"> og </w:t>
      </w:r>
      <w:proofErr w:type="spellStart"/>
      <w:r>
        <w:rPr>
          <w:rFonts w:ascii="Comic Sans MS" w:eastAsia="Times New Roman" w:hAnsi="Comic Sans MS"/>
        </w:rPr>
        <w:t>nk</w:t>
      </w:r>
      <w:proofErr w:type="spellEnd"/>
      <w:r>
        <w:rPr>
          <w:rFonts w:ascii="Comic Sans MS" w:eastAsia="Times New Roman" w:hAnsi="Comic Sans MS"/>
        </w:rPr>
        <w:t xml:space="preserve"> reglan</w:t>
      </w:r>
    </w:p>
    <w:p w:rsidR="002D5650" w:rsidRDefault="002D5650" w:rsidP="002D5650">
      <w:pPr>
        <w:rPr>
          <w:rFonts w:ascii="Comic Sans MS" w:eastAsia="Times New Roman" w:hAnsi="Comic Sans MS"/>
        </w:rPr>
      </w:pPr>
    </w:p>
    <w:p w:rsidR="002D5650" w:rsidRDefault="002D5650" w:rsidP="002D5650">
      <w:pPr>
        <w:rPr>
          <w:rFonts w:ascii="Comic Sans MS" w:eastAsia="Times New Roman" w:hAnsi="Comic Sans MS"/>
          <w:b/>
        </w:rPr>
      </w:pPr>
      <w:r w:rsidRPr="00ED3D36">
        <w:rPr>
          <w:rFonts w:ascii="Comic Sans MS" w:eastAsia="Times New Roman" w:hAnsi="Comic Sans MS"/>
          <w:b/>
        </w:rPr>
        <w:t>Stærðfræði</w:t>
      </w:r>
    </w:p>
    <w:p w:rsidR="002D5650" w:rsidRDefault="002D5650" w:rsidP="002D5650">
      <w:pPr>
        <w:rPr>
          <w:rFonts w:ascii="Comic Sans MS" w:eastAsia="Times New Roman" w:hAnsi="Comic Sans MS"/>
        </w:rPr>
      </w:pPr>
      <w:r w:rsidRPr="00ED3D36">
        <w:rPr>
          <w:rFonts w:ascii="Comic Sans MS" w:eastAsia="Times New Roman" w:hAnsi="Comic Sans MS"/>
        </w:rPr>
        <w:t>Klára það sem við getum í Sprota ef það næst ekki allt þá er það ok</w:t>
      </w:r>
      <w:r>
        <w:rPr>
          <w:rFonts w:ascii="Comic Sans MS" w:eastAsia="Times New Roman" w:hAnsi="Comic Sans MS"/>
        </w:rPr>
        <w:t xml:space="preserve"> (Ekkert stress)</w:t>
      </w:r>
      <w:r>
        <w:rPr>
          <w:rFonts w:ascii="Comic Sans MS" w:eastAsia="Times New Roman" w:hAnsi="Comic Sans MS"/>
        </w:rPr>
        <w:br/>
      </w:r>
    </w:p>
    <w:p w:rsidR="002D5650" w:rsidRPr="00ED3D36" w:rsidRDefault="002D5650" w:rsidP="002D5650">
      <w:pPr>
        <w:rPr>
          <w:rFonts w:ascii="Comic Sans MS" w:eastAsia="Times New Roman" w:hAnsi="Comic Sans MS"/>
          <w:b/>
        </w:rPr>
      </w:pPr>
      <w:r w:rsidRPr="00ED3D36">
        <w:rPr>
          <w:rFonts w:ascii="Comic Sans MS" w:eastAsia="Times New Roman" w:hAnsi="Comic Sans MS"/>
          <w:b/>
        </w:rPr>
        <w:t xml:space="preserve">Kannanir 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Orðarún – lesskilningur</w:t>
      </w:r>
      <w:r>
        <w:rPr>
          <w:rFonts w:ascii="Comic Sans MS" w:eastAsia="Times New Roman" w:hAnsi="Comic Sans MS"/>
        </w:rPr>
        <w:br/>
        <w:t>Lestrarlag –framburður, blæbrigði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Hraði orða á mínútu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Stærðfræði ö vorpróf frá Sprota 3</w:t>
      </w:r>
    </w:p>
    <w:p w:rsidR="002D5650" w:rsidRDefault="002D5650" w:rsidP="002D56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Jafnóðum að meta í íslenskunni í tengslum við verkefnin sem við vinnum eins kaflaprófin í Sprota. </w:t>
      </w:r>
    </w:p>
    <w:p w:rsidR="002D5650" w:rsidRDefault="002D5650" w:rsidP="002D5650">
      <w:pPr>
        <w:rPr>
          <w:rFonts w:ascii="Comic Sans MS" w:eastAsia="Times New Roman" w:hAnsi="Comic Sans MS"/>
        </w:rPr>
      </w:pPr>
    </w:p>
    <w:p w:rsidR="002D5650" w:rsidRPr="00CD66E7" w:rsidRDefault="002D5650" w:rsidP="004A1CC4">
      <w:pPr>
        <w:rPr>
          <w:rFonts w:ascii="Comic Sans MS" w:hAnsi="Comic Sans MS"/>
          <w:sz w:val="16"/>
          <w:szCs w:val="16"/>
        </w:rPr>
      </w:pPr>
    </w:p>
    <w:sectPr w:rsidR="002D5650" w:rsidRPr="00CD66E7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6C1"/>
    <w:multiLevelType w:val="hybridMultilevel"/>
    <w:tmpl w:val="91BEAB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1CB7"/>
    <w:multiLevelType w:val="hybridMultilevel"/>
    <w:tmpl w:val="B3D8E2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E0B19"/>
    <w:multiLevelType w:val="hybridMultilevel"/>
    <w:tmpl w:val="9A4285B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1711C"/>
    <w:rsid w:val="000715E4"/>
    <w:rsid w:val="0007718A"/>
    <w:rsid w:val="00077FDC"/>
    <w:rsid w:val="00083078"/>
    <w:rsid w:val="00090D68"/>
    <w:rsid w:val="000B500C"/>
    <w:rsid w:val="000B7B90"/>
    <w:rsid w:val="000C15DD"/>
    <w:rsid w:val="000C5D1D"/>
    <w:rsid w:val="000C7821"/>
    <w:rsid w:val="000D1B91"/>
    <w:rsid w:val="000D5109"/>
    <w:rsid w:val="00101896"/>
    <w:rsid w:val="001101E9"/>
    <w:rsid w:val="001175A0"/>
    <w:rsid w:val="00125BE1"/>
    <w:rsid w:val="001441BD"/>
    <w:rsid w:val="001567E3"/>
    <w:rsid w:val="00162A15"/>
    <w:rsid w:val="001A009C"/>
    <w:rsid w:val="001A7CD8"/>
    <w:rsid w:val="001B07C0"/>
    <w:rsid w:val="001B4471"/>
    <w:rsid w:val="001C684E"/>
    <w:rsid w:val="001D089F"/>
    <w:rsid w:val="001E2A43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766CF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5650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50474"/>
    <w:rsid w:val="00364E80"/>
    <w:rsid w:val="00365FAA"/>
    <w:rsid w:val="0037342D"/>
    <w:rsid w:val="00374130"/>
    <w:rsid w:val="00387EC7"/>
    <w:rsid w:val="003910D9"/>
    <w:rsid w:val="00392E10"/>
    <w:rsid w:val="00394C1D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0962"/>
    <w:rsid w:val="00421038"/>
    <w:rsid w:val="0042210E"/>
    <w:rsid w:val="00422A8D"/>
    <w:rsid w:val="00427E74"/>
    <w:rsid w:val="004435A1"/>
    <w:rsid w:val="004436A7"/>
    <w:rsid w:val="004510FC"/>
    <w:rsid w:val="00463746"/>
    <w:rsid w:val="00473597"/>
    <w:rsid w:val="00476397"/>
    <w:rsid w:val="0049269E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D13CF"/>
    <w:rsid w:val="004E3E6D"/>
    <w:rsid w:val="004E7612"/>
    <w:rsid w:val="004F57DA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5A76"/>
    <w:rsid w:val="005E742F"/>
    <w:rsid w:val="00621ABD"/>
    <w:rsid w:val="006319FF"/>
    <w:rsid w:val="0064113E"/>
    <w:rsid w:val="00657DE1"/>
    <w:rsid w:val="0066407A"/>
    <w:rsid w:val="00665510"/>
    <w:rsid w:val="00692EA8"/>
    <w:rsid w:val="00696C3B"/>
    <w:rsid w:val="006A5564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20B3"/>
    <w:rsid w:val="00793488"/>
    <w:rsid w:val="007A2FD7"/>
    <w:rsid w:val="007D4271"/>
    <w:rsid w:val="007D7FAB"/>
    <w:rsid w:val="007E4A5D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090D"/>
    <w:rsid w:val="0086190C"/>
    <w:rsid w:val="00861D85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17898"/>
    <w:rsid w:val="00B3119C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C0789"/>
    <w:rsid w:val="00CD66E7"/>
    <w:rsid w:val="00CD74F1"/>
    <w:rsid w:val="00CE3D42"/>
    <w:rsid w:val="00CF1CC8"/>
    <w:rsid w:val="00D07CA1"/>
    <w:rsid w:val="00D07E57"/>
    <w:rsid w:val="00D209D4"/>
    <w:rsid w:val="00D2435F"/>
    <w:rsid w:val="00D43F70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33ED"/>
    <w:rsid w:val="00DB6FC2"/>
    <w:rsid w:val="00DC407B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416D9"/>
    <w:rsid w:val="00E51DF7"/>
    <w:rsid w:val="00E779A5"/>
    <w:rsid w:val="00E863BB"/>
    <w:rsid w:val="00E86E71"/>
    <w:rsid w:val="00E93A70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1699F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157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2022-04-09T10:06:00Z</cp:lastPrinted>
  <dcterms:created xsi:type="dcterms:W3CDTF">2022-04-09T10:08:00Z</dcterms:created>
  <dcterms:modified xsi:type="dcterms:W3CDTF">2022-04-09T10:42:00Z</dcterms:modified>
</cp:coreProperties>
</file>