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B50019">
              <w:t>29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0F1019">
              <w:t>3</w:t>
            </w:r>
            <w:r w:rsidR="00B50019">
              <w:t>0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B50019">
              <w:t>31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B50019">
              <w:t>1.11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B50019" w:rsidP="007D71A6">
            <w:pPr>
              <w:jc w:val="center"/>
            </w:pPr>
            <w:r>
              <w:t>2.11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B50019" w:rsidRDefault="00B50019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55.4pt;width:81.75pt;height:0;z-index:251685888;mso-position-horizontal-relative:text;mso-position-vertical-relative:text" o:connectortype="straight"/>
              </w:pict>
            </w: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  <w:r>
              <w:br/>
              <w:t xml:space="preserve"> Stafsetning</w:t>
            </w:r>
            <w:r>
              <w:br/>
              <w:t>æfing 7</w:t>
            </w:r>
            <w:r>
              <w:br/>
            </w:r>
            <w:r>
              <w:br/>
              <w:t xml:space="preserve"> Sproti bls. 53-54-55</w:t>
            </w:r>
          </w:p>
          <w:p w:rsidR="00B50019" w:rsidRDefault="00B50019" w:rsidP="00B50019">
            <w:pPr>
              <w:jc w:val="center"/>
            </w:pPr>
            <w:r>
              <w:t xml:space="preserve">Sproti  æ </w:t>
            </w:r>
            <w:r>
              <w:br/>
              <w:t>bls. 24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B50019" w:rsidRDefault="00B50019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FF2385" w:rsidRDefault="00FF2385" w:rsidP="008D59A6">
            <w:pPr>
              <w:jc w:val="center"/>
              <w:rPr>
                <w:b/>
              </w:rPr>
            </w:pPr>
          </w:p>
          <w:p w:rsidR="00B50019" w:rsidRPr="001564C9" w:rsidRDefault="00B50019" w:rsidP="008D59A6">
            <w:pPr>
              <w:jc w:val="center"/>
              <w:rPr>
                <w:b/>
              </w:rPr>
            </w:pPr>
            <w:r w:rsidRPr="001564C9">
              <w:rPr>
                <w:b/>
              </w:rPr>
              <w:t>Fjara</w:t>
            </w: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B50019" w:rsidRDefault="00B50019" w:rsidP="00B50019">
            <w:pPr>
              <w:jc w:val="center"/>
            </w:pPr>
            <w:r>
              <w:t xml:space="preserve">Stafsetning </w:t>
            </w:r>
            <w:r w:rsidR="00070D52">
              <w:br/>
              <w:t>Æfing 8</w:t>
            </w:r>
            <w:r>
              <w:br/>
              <w:t>1. Bls. skrift</w:t>
            </w:r>
            <w:r>
              <w:br/>
              <w:t>Ritrún/tvistur</w:t>
            </w:r>
          </w:p>
          <w:p w:rsidR="00B50019" w:rsidRDefault="00B50019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12.25pt;width:81.75pt;height:0;z-index:251686912" o:connectortype="straight"/>
              </w:pict>
            </w:r>
          </w:p>
          <w:p w:rsidR="00B50019" w:rsidRDefault="00B50019" w:rsidP="00B50019">
            <w:pPr>
              <w:jc w:val="center"/>
            </w:pPr>
            <w:r>
              <w:t>Sproti bls. 57-58 - 59</w:t>
            </w:r>
            <w:r>
              <w:br/>
              <w:t>Vinna upp frá í gær</w:t>
            </w:r>
          </w:p>
          <w:p w:rsidR="00B50019" w:rsidRDefault="00B50019" w:rsidP="00B50019">
            <w:pPr>
              <w:jc w:val="center"/>
            </w:pPr>
            <w:r>
              <w:t xml:space="preserve">Sproti  æ </w:t>
            </w:r>
            <w:r>
              <w:br/>
              <w:t>bls. 24 – 25 – 26</w:t>
            </w:r>
            <w:r>
              <w:br/>
              <w:t>sumir 27</w:t>
            </w:r>
          </w:p>
          <w:p w:rsidR="00B50019" w:rsidRDefault="00B50019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B50019" w:rsidRDefault="00B50019" w:rsidP="008D59A6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B50019" w:rsidRPr="001564C9" w:rsidRDefault="00B50019" w:rsidP="008D59A6">
            <w:pPr>
              <w:jc w:val="center"/>
              <w:rPr>
                <w:b/>
              </w:rPr>
            </w:pPr>
            <w:r w:rsidRPr="001564C9">
              <w:rPr>
                <w:b/>
              </w:rPr>
              <w:t>Þorskastríði</w:t>
            </w:r>
          </w:p>
        </w:tc>
        <w:tc>
          <w:tcPr>
            <w:tcW w:w="2040" w:type="dxa"/>
          </w:tcPr>
          <w:p w:rsidR="001E69FC" w:rsidRDefault="00155B2D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132D71">
              <w:t>- söngur</w:t>
            </w:r>
            <w:r w:rsidR="00132D71">
              <w:br/>
              <w:t xml:space="preserve">fara yfir </w:t>
            </w:r>
            <w:r w:rsidR="00DA0A4B" w:rsidRPr="00132D71">
              <w:t>heimanámið)</w:t>
            </w:r>
            <w:r w:rsidRPr="00132D71">
              <w:t xml:space="preserve"> </w:t>
            </w:r>
            <w:r w:rsidR="00132D71">
              <w:t xml:space="preserve"> </w:t>
            </w:r>
            <w:r w:rsidR="008D59A6">
              <w:br/>
              <w:t>Stafsetning</w:t>
            </w:r>
            <w:r w:rsidR="008D59A6">
              <w:br/>
            </w:r>
            <w:r w:rsidR="00132D71">
              <w:t xml:space="preserve">Skrift og/eða </w:t>
            </w:r>
            <w:r w:rsidR="008D59A6">
              <w:t xml:space="preserve">  </w:t>
            </w:r>
            <w:r w:rsidR="008D59A6">
              <w:br/>
            </w:r>
            <w:r w:rsidR="000F1019">
              <w:t>vinna upp</w:t>
            </w:r>
          </w:p>
          <w:p w:rsidR="00155B2D" w:rsidRDefault="0046411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070D52">
              <w:t>–</w:t>
            </w:r>
            <w:r>
              <w:t xml:space="preserve"> söngur</w:t>
            </w:r>
            <w:r w:rsidR="00070D52">
              <w:br/>
              <w:t xml:space="preserve"> Stafsetning </w:t>
            </w:r>
            <w:r w:rsidR="00070D52">
              <w:br/>
              <w:t>Æfing 9</w:t>
            </w:r>
            <w:r w:rsidR="00070D52">
              <w:br/>
              <w:t>1. Bls. skrift</w:t>
            </w:r>
          </w:p>
          <w:p w:rsidR="00241B56" w:rsidRDefault="00070D5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5.4pt;margin-top:6pt;width:81.75pt;height:0;z-index:251683840" o:connectortype="straight"/>
              </w:pict>
            </w:r>
          </w:p>
          <w:p w:rsidR="004C021E" w:rsidRDefault="008D59A6" w:rsidP="00B50019">
            <w:pPr>
              <w:jc w:val="center"/>
            </w:pPr>
            <w:r>
              <w:t xml:space="preserve">Sproti </w:t>
            </w:r>
            <w:r w:rsidR="00B50019">
              <w:t>vinna upp</w:t>
            </w:r>
          </w:p>
          <w:p w:rsidR="00155B2D" w:rsidRDefault="00155B2D" w:rsidP="00070D52">
            <w:pPr>
              <w:jc w:val="center"/>
            </w:pP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46411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C04295" w:rsidRDefault="00535B4A" w:rsidP="00C04295">
            <w:pPr>
              <w:jc w:val="center"/>
            </w:pPr>
            <w:r>
              <w:rPr>
                <w:b/>
              </w:rPr>
              <w:br/>
            </w:r>
          </w:p>
          <w:p w:rsidR="0065353D" w:rsidRDefault="0065353D" w:rsidP="0065353D">
            <w:pPr>
              <w:jc w:val="center"/>
            </w:pPr>
            <w:r>
              <w:t>Lestur</w:t>
            </w:r>
            <w:r>
              <w:br/>
              <w:t>Vinna upp Hafið</w:t>
            </w:r>
            <w:r>
              <w:br/>
              <w:t xml:space="preserve">Skrift </w:t>
            </w:r>
            <w:r>
              <w:br/>
              <w:t>Stafsetning</w:t>
            </w:r>
          </w:p>
          <w:p w:rsidR="00155B2D" w:rsidRDefault="00155B2D" w:rsidP="0065353D"/>
          <w:p w:rsidR="00132D71" w:rsidRDefault="0046411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-.65pt;margin-top:6.8pt;width:81.75pt;height:0;z-index:251680768" o:connectortype="straight"/>
              </w:pict>
            </w:r>
          </w:p>
          <w:p w:rsidR="0065353D" w:rsidRDefault="0065353D" w:rsidP="008D59A6">
            <w:pPr>
              <w:jc w:val="center"/>
            </w:pPr>
          </w:p>
          <w:p w:rsidR="0065353D" w:rsidRDefault="0065353D" w:rsidP="008D59A6">
            <w:pPr>
              <w:jc w:val="center"/>
            </w:pPr>
            <w:r>
              <w:t>Skoða með helgileikinn og orðið gæfa</w:t>
            </w:r>
          </w:p>
          <w:p w:rsidR="0065353D" w:rsidRDefault="0065353D" w:rsidP="008D59A6">
            <w:pPr>
              <w:jc w:val="center"/>
            </w:pPr>
          </w:p>
          <w:p w:rsidR="0065353D" w:rsidRDefault="0065353D" w:rsidP="008D59A6">
            <w:pPr>
              <w:jc w:val="center"/>
            </w:pPr>
          </w:p>
          <w:p w:rsidR="00155B2D" w:rsidRDefault="0046411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7" type="#_x0000_t32" style="position:absolute;left:0;text-align:left;margin-left:-.15pt;margin-top:6pt;width:81.75pt;height:0;z-index:251682816" o:connectortype="straight"/>
              </w:pict>
            </w:r>
          </w:p>
          <w:p w:rsidR="00155B2D" w:rsidRDefault="00155B2D" w:rsidP="008D59A6">
            <w:pPr>
              <w:jc w:val="center"/>
            </w:pPr>
          </w:p>
          <w:p w:rsidR="00155B2D" w:rsidRDefault="008D59A6" w:rsidP="00B50019">
            <w:pPr>
              <w:jc w:val="center"/>
            </w:pPr>
            <w:r>
              <w:br/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883525" w:rsidRDefault="00883525" w:rsidP="009421FF">
            <w:pPr>
              <w:jc w:val="center"/>
            </w:pPr>
          </w:p>
          <w:p w:rsidR="00B50019" w:rsidRDefault="00B50019" w:rsidP="009421FF">
            <w:pPr>
              <w:jc w:val="center"/>
            </w:pPr>
          </w:p>
          <w:p w:rsidR="00323B5C" w:rsidRDefault="00535B4A" w:rsidP="00323B5C">
            <w:pPr>
              <w:ind w:left="360"/>
            </w:pPr>
            <w:r>
              <w:rPr>
                <w:noProof/>
                <w:lang w:eastAsia="is-IS"/>
              </w:rPr>
              <w:t xml:space="preserve">Tilraunabók - </w:t>
            </w:r>
            <w:r>
              <w:rPr>
                <w:noProof/>
                <w:lang w:eastAsia="is-IS"/>
              </w:rPr>
              <w:br/>
              <w:t>Laufblað</w:t>
            </w:r>
            <w:r>
              <w:rPr>
                <w:noProof/>
                <w:lang w:eastAsia="is-IS"/>
              </w:rPr>
              <w:br/>
            </w:r>
            <w:r w:rsidRPr="00323B5C">
              <w:rPr>
                <w:b/>
                <w:noProof/>
                <w:lang w:eastAsia="is-IS"/>
              </w:rPr>
              <w:t>tilraun – litur þerripappír</w:t>
            </w:r>
            <w:r>
              <w:t xml:space="preserve"> </w:t>
            </w:r>
          </w:p>
          <w:p w:rsidR="00535B4A" w:rsidRDefault="00535B4A" w:rsidP="00323B5C">
            <w:pPr>
              <w:ind w:left="360"/>
            </w:pPr>
          </w:p>
          <w:p w:rsidR="00535B4A" w:rsidRDefault="00535B4A" w:rsidP="00323B5C">
            <w:pPr>
              <w:ind w:left="360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2 </w:t>
            </w:r>
            <w:r w:rsidRPr="00CF13D3">
              <w:rPr>
                <w:b/>
              </w:rPr>
              <w:t>– einingar- tugur – hundrað</w:t>
            </w:r>
            <w:r>
              <w:rPr>
                <w:b/>
              </w:rPr>
              <w:t xml:space="preserve">  - talnalínur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Verkefni bls. 17  kennarahefti  fyrstur upp í 300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Hver fær hæðstu 3 stafa töluna? Bls. 17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Til enda talnalínunnar Bls. 27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Tvöfalda – helminga – talnalínu Bls. 27 kennarahefti</w:t>
            </w:r>
          </w:p>
          <w:p w:rsidR="00323B5C" w:rsidRDefault="00323B5C" w:rsidP="00323B5C"/>
          <w:p w:rsidR="00323B5C" w:rsidRDefault="00323B5C" w:rsidP="00323B5C">
            <w:r>
              <w:t xml:space="preserve">Verkefni </w:t>
            </w:r>
          </w:p>
          <w:p w:rsidR="00323B5C" w:rsidRDefault="00323B5C" w:rsidP="00323B5C">
            <w:pPr>
              <w:ind w:left="360"/>
            </w:pPr>
            <w:r>
              <w:t xml:space="preserve">Talnalínur bls. 29 kennarahefti </w:t>
            </w:r>
          </w:p>
          <w:p w:rsidR="00323B5C" w:rsidRPr="009306BF" w:rsidRDefault="00323B5C" w:rsidP="00323B5C">
            <w:pPr>
              <w:pStyle w:val="ListParagraph"/>
              <w:rPr>
                <w:b/>
              </w:rPr>
            </w:pPr>
          </w:p>
          <w:p w:rsidR="00323B5C" w:rsidRPr="009306BF" w:rsidRDefault="00323B5C" w:rsidP="00323B5C">
            <w:pPr>
              <w:ind w:left="360"/>
              <w:rPr>
                <w:b/>
              </w:rPr>
            </w:pPr>
            <w:r w:rsidRPr="009306BF">
              <w:rPr>
                <w:b/>
              </w:rPr>
              <w:t>Leikur takið stöðu bls. 19 – finna til spjöld í þetta.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Finna talnalínur,skífur, bls. með rúðuneti, spjöld.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Athuga spil bls. 35 vinna það með þeim í hóp eða setja á eina stöðina lestin er full</w:t>
            </w:r>
          </w:p>
          <w:p w:rsidR="009421FF" w:rsidRDefault="009421FF" w:rsidP="009421FF">
            <w:pPr>
              <w:jc w:val="center"/>
            </w:pPr>
          </w:p>
          <w:p w:rsidR="009421FF" w:rsidRDefault="009421FF" w:rsidP="009421FF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</w:t>
            </w:r>
            <w:r w:rsidR="00993C41">
              <w:t>íu tuttugu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</w:t>
            </w:r>
            <w:r w:rsidR="00993C41">
              <w:t>ort og gröf</w:t>
            </w: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0060A0" w:rsidRDefault="000060A0" w:rsidP="008D59A6">
            <w:pPr>
              <w:pStyle w:val="ListParagraph"/>
            </w:pPr>
          </w:p>
        </w:tc>
      </w:tr>
    </w:tbl>
    <w:p w:rsidR="004C021E" w:rsidRDefault="00155B2D" w:rsidP="004C021E">
      <w:r>
        <w:lastRenderedPageBreak/>
        <w:t xml:space="preserve">Vika </w:t>
      </w:r>
      <w:r w:rsidR="007D71A6">
        <w:t>8</w:t>
      </w:r>
      <w:r w:rsidR="00883525">
        <w:br/>
      </w:r>
      <w:r w:rsidR="00883525" w:rsidRPr="00241B56">
        <w:rPr>
          <w:b/>
        </w:rPr>
        <w:t>Verkefni sem ég þarf að vinna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Þema hópur</w:t>
      </w:r>
      <w:r w:rsidR="004C021E">
        <w:t xml:space="preserve"> – hafið – landhelgisgæslan</w:t>
      </w:r>
      <w:r w:rsidR="007D71A6">
        <w:t>? Skoða hana</w:t>
      </w:r>
      <w:r w:rsidR="004C021E">
        <w:t xml:space="preserve"> 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 xml:space="preserve">? búa til könnun í stærðfræði – lestrarprófa </w:t>
      </w:r>
      <w:r w:rsidR="006016E7">
        <w:t xml:space="preserve"> - stafsetning?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>Undirbúa foreldraviðtöl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4C021E">
        <w:t xml:space="preserve"> og þeim hópi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Þema um ísland – byggð, landið, fjöllin, árnar - kort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375DB"/>
    <w:rsid w:val="00241B56"/>
    <w:rsid w:val="002D40AE"/>
    <w:rsid w:val="003004A2"/>
    <w:rsid w:val="00323B5C"/>
    <w:rsid w:val="0034305D"/>
    <w:rsid w:val="00345C93"/>
    <w:rsid w:val="00457259"/>
    <w:rsid w:val="00464116"/>
    <w:rsid w:val="004B2DD5"/>
    <w:rsid w:val="004C021E"/>
    <w:rsid w:val="004C5107"/>
    <w:rsid w:val="004C5286"/>
    <w:rsid w:val="00535B4A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8100D"/>
    <w:rsid w:val="00690251"/>
    <w:rsid w:val="006F0DBF"/>
    <w:rsid w:val="006F774D"/>
    <w:rsid w:val="00753C55"/>
    <w:rsid w:val="00763E63"/>
    <w:rsid w:val="007D16D6"/>
    <w:rsid w:val="007D71A6"/>
    <w:rsid w:val="0082737B"/>
    <w:rsid w:val="00855C9A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50019"/>
    <w:rsid w:val="00B600DD"/>
    <w:rsid w:val="00B76976"/>
    <w:rsid w:val="00B833AE"/>
    <w:rsid w:val="00C04295"/>
    <w:rsid w:val="00C3302D"/>
    <w:rsid w:val="00CB66F0"/>
    <w:rsid w:val="00CC297A"/>
    <w:rsid w:val="00D01149"/>
    <w:rsid w:val="00D55718"/>
    <w:rsid w:val="00D82E70"/>
    <w:rsid w:val="00DA0A4B"/>
    <w:rsid w:val="00DC3D60"/>
    <w:rsid w:val="00EC4945"/>
    <w:rsid w:val="00EE6C56"/>
    <w:rsid w:val="00F91E70"/>
    <w:rsid w:val="00FC2FC9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056"/>
        <o:r id="V:Rule7" type="connector" idref="#_x0000_s1058"/>
        <o:r id="V:Rule8" type="connector" idref="#_x0000_s1059"/>
        <o:r id="V:Rule9" type="connector" idref="#_x0000_s1057"/>
        <o:r id="V:Rule10" type="connector" idref="#_x0000_s1055"/>
        <o:r id="V:Rule11" type="connector" idref="#_x0000_s1060"/>
        <o:r id="V:Rule12" type="connector" idref="#_x0000_s1061"/>
        <o:r id="V:Rule13" type="connector" idref="#_x0000_s1062"/>
        <o:r id="V:Rule15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cp:lastPrinted>2012-09-28T14:56:00Z</cp:lastPrinted>
  <dcterms:created xsi:type="dcterms:W3CDTF">2012-10-29T17:04:00Z</dcterms:created>
  <dcterms:modified xsi:type="dcterms:W3CDTF">2012-10-29T17:16:00Z</dcterms:modified>
</cp:coreProperties>
</file>