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6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066"/>
        <w:gridCol w:w="3686"/>
        <w:gridCol w:w="3827"/>
        <w:gridCol w:w="4111"/>
      </w:tblGrid>
      <w:tr w:rsidR="00244F54" w:rsidTr="00FC6E1F">
        <w:trPr>
          <w:trHeight w:val="1895"/>
        </w:trPr>
        <w:tc>
          <w:tcPr>
            <w:tcW w:w="406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FF0000"/>
                <w:sz w:val="24"/>
                <w:szCs w:val="24"/>
              </w:rPr>
              <w:t>Samheiti  3 - dominos</w:t>
            </w:r>
            <w:r w:rsidRPr="00244F54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244F54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Byrjun 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          hryggur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368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leiður   hnáta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3827" w:type="dxa"/>
          </w:tcPr>
          <w:p w:rsidR="00244F54" w:rsidRPr="001F5DE1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1F5DE1" w:rsidRPr="001F5DE1" w:rsidRDefault="00244F54" w:rsidP="001F5DE1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1F5DE1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stelpa   </w:t>
            </w:r>
            <w:r w:rsidR="001F5DE1" w:rsidRPr="001F5DE1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 meri  </w:t>
            </w:r>
          </w:p>
          <w:p w:rsidR="00244F54" w:rsidRPr="001F5DE1" w:rsidRDefault="00244F54" w:rsidP="001F5DE1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4111" w:type="dxa"/>
          </w:tcPr>
          <w:p w:rsidR="00244F54" w:rsidRPr="001F5DE1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1F5DE1" w:rsidRDefault="001F5DE1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1F5DE1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hryssa</w:t>
            </w:r>
            <w:r w:rsidR="00244F54" w:rsidRPr="001F5DE1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 gráta</w:t>
            </w:r>
          </w:p>
          <w:p w:rsidR="00244F54" w:rsidRPr="001F5DE1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</w:tr>
      <w:tr w:rsidR="00244F54" w:rsidTr="00FC6E1F">
        <w:trPr>
          <w:trHeight w:val="1895"/>
        </w:trPr>
        <w:tc>
          <w:tcPr>
            <w:tcW w:w="406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skæla       hæla</w:t>
            </w:r>
          </w:p>
        </w:tc>
        <w:tc>
          <w:tcPr>
            <w:tcW w:w="368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br/>
              <w:t>hrósa    hissa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3827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forviða  látast</w:t>
            </w:r>
          </w:p>
        </w:tc>
        <w:tc>
          <w:tcPr>
            <w:tcW w:w="4111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br/>
              <w:t>þykjast     ávíta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</w:tr>
      <w:tr w:rsidR="00244F54" w:rsidTr="00FC6E1F">
        <w:trPr>
          <w:trHeight w:val="1895"/>
        </w:trPr>
        <w:tc>
          <w:tcPr>
            <w:tcW w:w="406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br/>
              <w:t>skamma ilmur</w:t>
            </w:r>
          </w:p>
        </w:tc>
        <w:tc>
          <w:tcPr>
            <w:tcW w:w="368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br/>
              <w:t xml:space="preserve">angan     rolla  </w:t>
            </w:r>
          </w:p>
        </w:tc>
        <w:tc>
          <w:tcPr>
            <w:tcW w:w="3827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        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kind    frægur </w:t>
            </w:r>
          </w:p>
        </w:tc>
        <w:tc>
          <w:tcPr>
            <w:tcW w:w="4111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þekktur     klár</w:t>
            </w:r>
          </w:p>
        </w:tc>
      </w:tr>
      <w:tr w:rsidR="00244F54" w:rsidTr="00FC6E1F">
        <w:trPr>
          <w:trHeight w:val="1895"/>
        </w:trPr>
        <w:tc>
          <w:tcPr>
            <w:tcW w:w="406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br/>
              <w:t>fákur        sigra</w:t>
            </w:r>
          </w:p>
        </w:tc>
        <w:tc>
          <w:tcPr>
            <w:tcW w:w="3686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vinna    digur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3827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feitur      sýkn</w:t>
            </w: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</w:tc>
        <w:tc>
          <w:tcPr>
            <w:tcW w:w="4111" w:type="dxa"/>
          </w:tcPr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>saklaus</w:t>
            </w:r>
            <w:bookmarkStart w:id="0" w:name="_GoBack"/>
            <w:bookmarkEnd w:id="0"/>
          </w:p>
          <w:p w:rsidR="00244F54" w:rsidRPr="00244F54" w:rsidRDefault="00244F54" w:rsidP="00FC6E1F">
            <w:pPr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</w:pPr>
            <w:r w:rsidRPr="00244F54">
              <w:rPr>
                <w:rFonts w:ascii="Book Antiqua" w:hAnsi="Book Antiqua"/>
                <w:b/>
                <w:color w:val="C45911" w:themeColor="accent2" w:themeShade="BF"/>
                <w:sz w:val="56"/>
                <w:szCs w:val="56"/>
              </w:rPr>
              <w:t xml:space="preserve">                   </w:t>
            </w:r>
            <w:r w:rsidRPr="00244F54">
              <w:rPr>
                <w:rFonts w:ascii="Book Antiqua" w:hAnsi="Book Antiqua"/>
                <w:b/>
                <w:color w:val="FF0000"/>
                <w:sz w:val="32"/>
                <w:szCs w:val="32"/>
              </w:rPr>
              <w:t>Endir</w:t>
            </w:r>
          </w:p>
        </w:tc>
      </w:tr>
    </w:tbl>
    <w:p w:rsidR="00A92FE9" w:rsidRDefault="00A92FE9"/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1F5DE1"/>
    <w:rsid w:val="00244F54"/>
    <w:rsid w:val="003B7C39"/>
    <w:rsid w:val="00456BF8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29A8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5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2022-04-19T23:15:00Z</cp:lastPrinted>
  <dcterms:created xsi:type="dcterms:W3CDTF">2022-04-19T23:13:00Z</dcterms:created>
  <dcterms:modified xsi:type="dcterms:W3CDTF">2022-04-20T10:48:00Z</dcterms:modified>
</cp:coreProperties>
</file>