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334" w:tblpY="-669"/>
        <w:tblW w:w="1601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783"/>
        <w:gridCol w:w="3969"/>
        <w:gridCol w:w="3827"/>
        <w:gridCol w:w="4440"/>
      </w:tblGrid>
      <w:tr w:rsidR="00ED6D8B" w:rsidTr="00FC6E1F">
        <w:trPr>
          <w:trHeight w:val="1895"/>
        </w:trPr>
        <w:tc>
          <w:tcPr>
            <w:tcW w:w="3783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24"/>
                <w:szCs w:val="24"/>
              </w:rPr>
              <w:t>Samheiti</w:t>
            </w:r>
            <w:r w:rsidR="00AB44CE">
              <w:rPr>
                <w:rFonts w:ascii="Book Antiqua" w:hAnsi="Book Antiqua"/>
                <w:b/>
                <w:color w:val="660033"/>
                <w:sz w:val="24"/>
                <w:szCs w:val="24"/>
              </w:rPr>
              <w:t xml:space="preserve">  8</w:t>
            </w:r>
            <w:r w:rsidRPr="00AB33EB">
              <w:rPr>
                <w:rFonts w:ascii="Book Antiqua" w:hAnsi="Book Antiqua"/>
                <w:b/>
                <w:color w:val="660033"/>
                <w:sz w:val="24"/>
                <w:szCs w:val="24"/>
              </w:rPr>
              <w:t xml:space="preserve"> – </w:t>
            </w:r>
            <w:proofErr w:type="spellStart"/>
            <w:r w:rsidRPr="00AB33EB">
              <w:rPr>
                <w:rFonts w:ascii="Book Antiqua" w:hAnsi="Book Antiqua"/>
                <w:b/>
                <w:color w:val="660033"/>
                <w:sz w:val="24"/>
                <w:szCs w:val="24"/>
              </w:rPr>
              <w:t>dómínó</w:t>
            </w:r>
            <w:proofErr w:type="spellEnd"/>
            <w:r w:rsidRPr="00AB33EB">
              <w:rPr>
                <w:rFonts w:ascii="Book Antiqua" w:hAnsi="Book Antiqua"/>
                <w:b/>
                <w:color w:val="660033"/>
                <w:sz w:val="24"/>
                <w:szCs w:val="24"/>
              </w:rPr>
              <w:br/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t xml:space="preserve">Byrjun 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                       </w:t>
            </w:r>
          </w:p>
          <w:p w:rsidR="00ED6D8B" w:rsidRPr="00AB33EB" w:rsidRDefault="00630988" w:rsidP="00630988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stöðva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</w:p>
        </w:tc>
        <w:tc>
          <w:tcPr>
            <w:tcW w:w="3969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  <w:p w:rsidR="00ED6D8B" w:rsidRPr="00AB33EB" w:rsidRDefault="00630988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s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toppa</w:t>
            </w:r>
            <w:r w:rsid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henda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kasta 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saur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4440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  <w:p w:rsidR="00ED6D8B" w:rsidRPr="00AB33EB" w:rsidRDefault="00AB33EB" w:rsidP="00AB33EB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kúkur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skrýtið</w:t>
            </w:r>
          </w:p>
        </w:tc>
      </w:tr>
      <w:tr w:rsidR="00ED6D8B" w:rsidTr="00FC6E1F">
        <w:trPr>
          <w:trHeight w:val="1895"/>
        </w:trPr>
        <w:tc>
          <w:tcPr>
            <w:tcW w:w="3783" w:type="dxa"/>
          </w:tcPr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48"/>
                <w:szCs w:val="48"/>
              </w:rPr>
              <w:br/>
            </w:r>
            <w:r w:rsidRPr="00AB33EB">
              <w:rPr>
                <w:rFonts w:ascii="Book Antiqua" w:hAnsi="Book Antiqua"/>
                <w:b/>
                <w:color w:val="660033"/>
                <w:sz w:val="48"/>
                <w:szCs w:val="48"/>
              </w:rPr>
              <w:t>undarlegt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leið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3969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</w:p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dapur    hjálpa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</w:p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aðstoða   sýna  </w:t>
            </w:r>
          </w:p>
        </w:tc>
        <w:tc>
          <w:tcPr>
            <w:tcW w:w="4440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leiðbeina      rok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    </w:t>
            </w:r>
          </w:p>
        </w:tc>
      </w:tr>
      <w:tr w:rsidR="00ED6D8B" w:rsidTr="00FC6E1F">
        <w:trPr>
          <w:trHeight w:val="1895"/>
        </w:trPr>
        <w:tc>
          <w:tcPr>
            <w:tcW w:w="3783" w:type="dxa"/>
          </w:tcPr>
          <w:p w:rsidR="00ED6D8B" w:rsidRPr="00AB33EB" w:rsidRDefault="00ED6D8B" w:rsidP="00C2113A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br/>
            </w:r>
            <w:r w:rsidR="00C2113A">
              <w:rPr>
                <w:rFonts w:ascii="Book Antiqua" w:hAnsi="Book Antiqua"/>
                <w:b/>
                <w:color w:val="660033"/>
                <w:sz w:val="56"/>
                <w:szCs w:val="56"/>
              </w:rPr>
              <w:t>vindur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  <w:bookmarkStart w:id="0" w:name="_GoBack"/>
            <w:bookmarkEnd w:id="0"/>
            <w:r w:rsid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pakki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</w:p>
        </w:tc>
        <w:tc>
          <w:tcPr>
            <w:tcW w:w="3969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</w:p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gjöf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aldraður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3827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   </w:t>
            </w:r>
          </w:p>
          <w:p w:rsidR="00ED6D8B" w:rsidRPr="00AB33EB" w:rsidRDefault="00AB33E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gamall veikur</w:t>
            </w:r>
          </w:p>
        </w:tc>
        <w:tc>
          <w:tcPr>
            <w:tcW w:w="4440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  <w:p w:rsidR="00ED6D8B" w:rsidRPr="00AB33EB" w:rsidRDefault="00AB33EB" w:rsidP="00AB33EB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lasinn</w:t>
            </w:r>
            <w:r w:rsidR="00ED6D8B"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vinna</w:t>
            </w:r>
          </w:p>
        </w:tc>
      </w:tr>
      <w:tr w:rsidR="00ED6D8B" w:rsidTr="00FC6E1F">
        <w:trPr>
          <w:trHeight w:val="1895"/>
        </w:trPr>
        <w:tc>
          <w:tcPr>
            <w:tcW w:w="3783" w:type="dxa"/>
          </w:tcPr>
          <w:p w:rsidR="00ED6D8B" w:rsidRPr="00AB33EB" w:rsidRDefault="00AD4B29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br/>
              <w:t xml:space="preserve">starfa   </w:t>
            </w:r>
            <w:r w:rsidR="00630988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  <w:r w:rsidR="00630988">
              <w:rPr>
                <w:rFonts w:ascii="Book Antiqua" w:hAnsi="Book Antiqua"/>
                <w:b/>
                <w:color w:val="660033"/>
                <w:sz w:val="56"/>
                <w:szCs w:val="56"/>
              </w:rPr>
              <w:t>valur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3969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  <w:p w:rsidR="00ED6D8B" w:rsidRPr="00AB33EB" w:rsidRDefault="00630988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örn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pláneta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3827" w:type="dxa"/>
          </w:tcPr>
          <w:p w:rsidR="00630988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</w:t>
            </w:r>
          </w:p>
          <w:p w:rsidR="00ED6D8B" w:rsidRPr="00AB33EB" w:rsidRDefault="00630988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j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>örð</w:t>
            </w:r>
            <w:r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óveður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56"/>
                <w:szCs w:val="56"/>
              </w:rPr>
            </w:pPr>
          </w:p>
        </w:tc>
        <w:tc>
          <w:tcPr>
            <w:tcW w:w="4440" w:type="dxa"/>
          </w:tcPr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32"/>
                <w:szCs w:val="32"/>
              </w:rPr>
            </w:pP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</w:t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t xml:space="preserve"> </w:t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br/>
              <w:t xml:space="preserve">    </w:t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br/>
            </w:r>
            <w:r w:rsidR="00630988">
              <w:rPr>
                <w:rFonts w:ascii="Book Antiqua" w:hAnsi="Book Antiqua"/>
                <w:b/>
                <w:color w:val="660033"/>
                <w:sz w:val="56"/>
                <w:szCs w:val="56"/>
              </w:rPr>
              <w:t>aftakaveður</w:t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t xml:space="preserve">          </w:t>
            </w:r>
          </w:p>
          <w:p w:rsidR="00ED6D8B" w:rsidRPr="00AB33EB" w:rsidRDefault="00ED6D8B" w:rsidP="00FC6E1F">
            <w:pPr>
              <w:rPr>
                <w:rFonts w:ascii="Book Antiqua" w:hAnsi="Book Antiqua"/>
                <w:b/>
                <w:color w:val="660033"/>
                <w:sz w:val="32"/>
                <w:szCs w:val="32"/>
              </w:rPr>
            </w:pP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t xml:space="preserve">                                       Endir                               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</w:t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t xml:space="preserve">                                                  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 </w:t>
            </w:r>
            <w:r w:rsidRPr="00AB33EB">
              <w:rPr>
                <w:rFonts w:ascii="Book Antiqua" w:hAnsi="Book Antiqua"/>
                <w:b/>
                <w:color w:val="660033"/>
                <w:sz w:val="32"/>
                <w:szCs w:val="32"/>
              </w:rPr>
              <w:t xml:space="preserve">  </w:t>
            </w:r>
            <w:r w:rsidRPr="00AB33EB">
              <w:rPr>
                <w:rFonts w:ascii="Book Antiqua" w:hAnsi="Book Antiqua"/>
                <w:b/>
                <w:color w:val="660033"/>
                <w:sz w:val="56"/>
                <w:szCs w:val="56"/>
              </w:rPr>
              <w:t xml:space="preserve">                             </w:t>
            </w:r>
          </w:p>
        </w:tc>
      </w:tr>
    </w:tbl>
    <w:p w:rsidR="00A92FE9" w:rsidRDefault="00A92FE9"/>
    <w:sectPr w:rsidR="00A92FE9" w:rsidSect="00244F54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4"/>
    <w:rsid w:val="001007D9"/>
    <w:rsid w:val="001412C4"/>
    <w:rsid w:val="001C071F"/>
    <w:rsid w:val="001F5DE1"/>
    <w:rsid w:val="00244F54"/>
    <w:rsid w:val="00296CD1"/>
    <w:rsid w:val="0044587E"/>
    <w:rsid w:val="00456BF8"/>
    <w:rsid w:val="006079C9"/>
    <w:rsid w:val="00630988"/>
    <w:rsid w:val="00A92FE9"/>
    <w:rsid w:val="00AB33EB"/>
    <w:rsid w:val="00AB44CE"/>
    <w:rsid w:val="00AD4B29"/>
    <w:rsid w:val="00B41BC4"/>
    <w:rsid w:val="00C2113A"/>
    <w:rsid w:val="00C42119"/>
    <w:rsid w:val="00E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F31"/>
  <w15:chartTrackingRefBased/>
  <w15:docId w15:val="{E9E1023B-97A9-4D54-9E9F-E93D192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8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E1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14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C4"/>
    <w:rPr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7</cp:revision>
  <cp:lastPrinted>2022-04-20T11:35:00Z</cp:lastPrinted>
  <dcterms:created xsi:type="dcterms:W3CDTF">2022-05-17T21:14:00Z</dcterms:created>
  <dcterms:modified xsi:type="dcterms:W3CDTF">2022-05-17T21:30:00Z</dcterms:modified>
</cp:coreProperties>
</file>