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48" w:rsidRPr="00CE733F" w:rsidRDefault="00943C48" w:rsidP="00943C48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is-IS"/>
        </w:rPr>
      </w:pPr>
      <w:r w:rsidRPr="00CE733F">
        <w:rPr>
          <w:rFonts w:eastAsia="Times New Roman" w:cs="Times New Roman"/>
          <w:sz w:val="36"/>
          <w:szCs w:val="36"/>
          <w:lang w:eastAsia="is-IS"/>
        </w:rPr>
        <w:t>Perlan</w:t>
      </w:r>
    </w:p>
    <w:p w:rsidR="00943C48" w:rsidRPr="00943C48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CE733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-2540</wp:posOffset>
            </wp:positionV>
            <wp:extent cx="2628900" cy="3333750"/>
            <wp:effectExtent l="19050" t="0" r="0" b="0"/>
            <wp:wrapTight wrapText="bothSides">
              <wp:wrapPolygon edited="0">
                <wp:start x="-157" y="0"/>
                <wp:lineTo x="-157" y="21477"/>
                <wp:lineTo x="21600" y="21477"/>
                <wp:lineTo x="21600" y="0"/>
                <wp:lineTo x="-157" y="0"/>
              </wp:wrapPolygon>
            </wp:wrapTight>
            <wp:docPr id="1" name="Picture 1" descr="http://upload.wikimedia.org/wikipedia/commons/thumb/0/07/View_From_Perlan_Viewing_Deck.jpg/200px-View_From_Perlan_Viewing_Deck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0/07/View_From_Perlan_Viewing_Deck.jpg/200px-View_From_Perlan_Viewing_Dec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C48" w:rsidRPr="00943C48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CE733F" w:rsidRDefault="00943C48" w:rsidP="0094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43C48" w:rsidRPr="00943C48" w:rsidRDefault="00943C48" w:rsidP="00943C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943C48">
        <w:rPr>
          <w:rFonts w:eastAsia="Times New Roman" w:cs="Times New Roman"/>
          <w:b/>
          <w:bCs/>
          <w:sz w:val="28"/>
          <w:szCs w:val="28"/>
          <w:lang w:eastAsia="is-IS"/>
        </w:rPr>
        <w:t>Perlan</w:t>
      </w:r>
      <w:r w:rsidRPr="00943C48">
        <w:rPr>
          <w:rFonts w:eastAsia="Times New Roman" w:cs="Times New Roman"/>
          <w:sz w:val="28"/>
          <w:szCs w:val="28"/>
          <w:lang w:eastAsia="is-IS"/>
        </w:rPr>
        <w:t xml:space="preserve"> er </w:t>
      </w:r>
      <w:hyperlink r:id="rId7" w:tooltip="Bygging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bygging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 sem er staðsett efst á </w:t>
      </w:r>
      <w:hyperlink r:id="rId8" w:tooltip="Öskjuhlíð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Öskjuhlíðinni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 í </w:t>
      </w:r>
      <w:hyperlink r:id="rId9" w:tooltip="Reykjavík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Reykjavík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. </w:t>
      </w:r>
      <w:r w:rsidR="006B2D03">
        <w:rPr>
          <w:rFonts w:eastAsia="Times New Roman" w:cs="Times New Roman"/>
          <w:sz w:val="28"/>
          <w:szCs w:val="28"/>
          <w:lang w:eastAsia="is-IS"/>
        </w:rPr>
        <w:t xml:space="preserve">Hún er </w:t>
      </w:r>
      <w:r w:rsidR="006B2D03">
        <w:t xml:space="preserve"> </w:t>
      </w:r>
      <w:r w:rsidR="006B2D03">
        <w:rPr>
          <w:sz w:val="28"/>
          <w:szCs w:val="28"/>
        </w:rPr>
        <w:t>25.7 m og var hönnuð af Ingimundi Sveinssyni.</w:t>
      </w:r>
      <w:r w:rsidR="006B2D03" w:rsidRPr="00943C48">
        <w:rPr>
          <w:rFonts w:eastAsia="Times New Roman" w:cs="Times New Roman"/>
          <w:sz w:val="28"/>
          <w:szCs w:val="28"/>
          <w:lang w:eastAsia="is-IS"/>
        </w:rPr>
        <w:t xml:space="preserve"> </w:t>
      </w:r>
      <w:r w:rsidRPr="00943C48">
        <w:rPr>
          <w:rFonts w:eastAsia="Times New Roman" w:cs="Times New Roman"/>
          <w:sz w:val="28"/>
          <w:szCs w:val="28"/>
          <w:lang w:eastAsia="is-IS"/>
        </w:rPr>
        <w:t xml:space="preserve">Hún var vígð </w:t>
      </w:r>
      <w:hyperlink r:id="rId10" w:tooltip="21. júní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21. júní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 árið </w:t>
      </w:r>
      <w:hyperlink r:id="rId11" w:tooltip="1991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1991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. Perlan hvílir ofan á sex </w:t>
      </w:r>
      <w:hyperlink r:id="rId12" w:tooltip="Hitaveitugeymir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hitaveitugeymum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 sem rúma samtals 24 milljónir </w:t>
      </w:r>
      <w:hyperlink r:id="rId13" w:tooltip="Lítri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lítra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 af heitu vatni.</w:t>
      </w:r>
      <w:r w:rsidR="006B2D03">
        <w:rPr>
          <w:rFonts w:eastAsia="Times New Roman" w:cs="Times New Roman"/>
          <w:sz w:val="28"/>
          <w:szCs w:val="28"/>
          <w:lang w:eastAsia="is-IS"/>
        </w:rPr>
        <w:t xml:space="preserve"> Það er ekki vatn í geymunum núna. Hitaveitugeymarnir voru lagfærðir 1991 og Perlan byggð ofan á þá. Davíð Oddson stóð fyrir þessari byggingu og útsýnisstað þegar hann var borgarstjóri í Reykjavík.</w:t>
      </w:r>
    </w:p>
    <w:p w:rsidR="00943C48" w:rsidRPr="00943C48" w:rsidRDefault="00943C48" w:rsidP="00943C4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is-IS"/>
        </w:rPr>
      </w:pPr>
      <w:r w:rsidRPr="00CE733F">
        <w:rPr>
          <w:rFonts w:eastAsia="Times New Roman" w:cs="Times New Roman"/>
          <w:b/>
          <w:bCs/>
          <w:sz w:val="28"/>
          <w:szCs w:val="28"/>
          <w:lang w:eastAsia="is-IS"/>
        </w:rPr>
        <w:t>Starfsemi í Perlunni</w:t>
      </w:r>
    </w:p>
    <w:p w:rsidR="00943C48" w:rsidRPr="00943C48" w:rsidRDefault="00943C48" w:rsidP="00943C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943C48">
        <w:rPr>
          <w:rFonts w:eastAsia="Times New Roman" w:cs="Times New Roman"/>
          <w:sz w:val="28"/>
          <w:szCs w:val="28"/>
          <w:lang w:eastAsia="is-IS"/>
        </w:rPr>
        <w:t xml:space="preserve">Á fyrstu hæð Perlunnar er Vetrargarðurinn sem er mikið notaður fyrir </w:t>
      </w:r>
      <w:hyperlink r:id="rId14" w:tooltip="Markaður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markaði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, </w:t>
      </w:r>
      <w:hyperlink r:id="rId15" w:tooltip="Vörusýning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vörusýningar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, </w:t>
      </w:r>
      <w:hyperlink r:id="rId16" w:tooltip="Listasýning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listasýningar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 og </w:t>
      </w:r>
      <w:hyperlink r:id="rId17" w:tooltip="Tónleikar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tónleika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>.</w:t>
      </w:r>
      <w:r w:rsidR="00DD3B10">
        <w:rPr>
          <w:rFonts w:eastAsia="Times New Roman" w:cs="Times New Roman"/>
          <w:sz w:val="28"/>
          <w:szCs w:val="28"/>
          <w:lang w:eastAsia="is-IS"/>
        </w:rPr>
        <w:br/>
        <w:t>Þar er líka Vaxmyndasafn um landnámið.</w:t>
      </w:r>
    </w:p>
    <w:p w:rsidR="00DD3B10" w:rsidRDefault="00DD3B10" w:rsidP="00943C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DD3B10" w:rsidRDefault="00DD3B10" w:rsidP="00943C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DD3B10" w:rsidRDefault="00DD3B10" w:rsidP="00943C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DD3B10" w:rsidRDefault="00DD3B10" w:rsidP="00943C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943C48" w:rsidRPr="00CE733F" w:rsidRDefault="00943C48" w:rsidP="00943C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943C48">
        <w:rPr>
          <w:rFonts w:eastAsia="Times New Roman" w:cs="Times New Roman"/>
          <w:sz w:val="28"/>
          <w:szCs w:val="28"/>
          <w:lang w:eastAsia="is-IS"/>
        </w:rPr>
        <w:lastRenderedPageBreak/>
        <w:t xml:space="preserve">Á fjórðu hæðinni er </w:t>
      </w:r>
      <w:hyperlink r:id="rId18" w:tooltip="Kaffitería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kaffitería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, </w:t>
      </w:r>
      <w:hyperlink r:id="rId19" w:tooltip="Sælkeraverslun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sælkeraverslun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, </w:t>
      </w:r>
      <w:hyperlink r:id="rId20" w:tooltip="Minjagripasala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minjagripasala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, jólaland og </w:t>
      </w:r>
      <w:hyperlink r:id="rId21" w:tooltip="Útsýnispallur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útsýnispallur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. Í sælkeraversluninni er hægt að kaupa </w:t>
      </w:r>
      <w:r w:rsidRPr="00CE733F">
        <w:rPr>
          <w:rFonts w:eastAsia="Times New Roman" w:cs="Times New Roman"/>
          <w:sz w:val="28"/>
          <w:szCs w:val="28"/>
          <w:lang w:eastAsia="is-IS"/>
        </w:rPr>
        <w:t xml:space="preserve">ýmiskonar </w:t>
      </w:r>
      <w:r w:rsidRPr="00943C48">
        <w:rPr>
          <w:rFonts w:eastAsia="Times New Roman" w:cs="Times New Roman"/>
          <w:sz w:val="28"/>
          <w:szCs w:val="28"/>
          <w:lang w:eastAsia="is-IS"/>
        </w:rPr>
        <w:t xml:space="preserve">góðgæti. Minjagripaverslunin er fyrir innan kaffiteríuna og þar er hægt að kaupa ýmsa </w:t>
      </w:r>
      <w:hyperlink r:id="rId22" w:tooltip="Minjagripur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minjagripi</w:t>
        </w:r>
      </w:hyperlink>
      <w:r w:rsidRPr="00CE733F">
        <w:rPr>
          <w:rFonts w:eastAsia="Times New Roman" w:cs="Times New Roman"/>
          <w:sz w:val="28"/>
          <w:szCs w:val="28"/>
          <w:lang w:eastAsia="is-IS"/>
        </w:rPr>
        <w:t>.</w:t>
      </w:r>
    </w:p>
    <w:p w:rsidR="00943C48" w:rsidRPr="00CE733F" w:rsidRDefault="00943C48" w:rsidP="00943C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943C48">
        <w:rPr>
          <w:rFonts w:eastAsia="Times New Roman" w:cs="Times New Roman"/>
          <w:sz w:val="28"/>
          <w:szCs w:val="28"/>
          <w:lang w:eastAsia="is-IS"/>
        </w:rPr>
        <w:t xml:space="preserve">Inn af sælkeraversluninni er jólalandið. Í jólalandinu er hægt að kaupa ýmislegt fyrir jólin </w:t>
      </w:r>
      <w:r w:rsidRPr="00CE733F">
        <w:rPr>
          <w:rFonts w:eastAsia="Times New Roman" w:cs="Times New Roman"/>
          <w:sz w:val="28"/>
          <w:szCs w:val="28"/>
          <w:lang w:eastAsia="is-IS"/>
        </w:rPr>
        <w:t>.</w:t>
      </w:r>
    </w:p>
    <w:p w:rsidR="00943C48" w:rsidRPr="00943C48" w:rsidRDefault="00943C48" w:rsidP="00943C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943C48">
        <w:rPr>
          <w:rFonts w:eastAsia="Times New Roman" w:cs="Times New Roman"/>
          <w:sz w:val="28"/>
          <w:szCs w:val="28"/>
          <w:lang w:eastAsia="is-IS"/>
        </w:rPr>
        <w:t>Á útsýnispallinum er hægt að njóta útsýnis yfir Reykjavík og nágrenni.</w:t>
      </w:r>
    </w:p>
    <w:p w:rsidR="00943C48" w:rsidRPr="00943C48" w:rsidRDefault="00943C48" w:rsidP="00943C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943C48">
        <w:rPr>
          <w:rFonts w:eastAsia="Times New Roman" w:cs="Times New Roman"/>
          <w:sz w:val="28"/>
          <w:szCs w:val="28"/>
          <w:lang w:eastAsia="is-IS"/>
        </w:rPr>
        <w:t xml:space="preserve">Á fimmtu hæðinni er </w:t>
      </w:r>
      <w:hyperlink r:id="rId23" w:tooltip="Veitingastaður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veitingastaður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 Perlunnar sem er með útsýni yfir </w:t>
      </w:r>
      <w:hyperlink r:id="rId24" w:tooltip="Reykjavík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Reykjavík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 og </w:t>
      </w:r>
      <w:hyperlink r:id="rId25" w:tooltip="Faxaflói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Faxaflóann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. Veitingastaðurinn snýst einn hring á tveggja </w:t>
      </w:r>
      <w:hyperlink r:id="rId26" w:tooltip="Klukkustund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klukkustunda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 fresti og gestirnir njóta útsýnisins til allra átta. Þar er oft ýmislegt um að vera á veitingastaðnum eins og </w:t>
      </w:r>
      <w:hyperlink r:id="rId27" w:tooltip="Nýársfögnuður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nýársfögnuður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, þar sem nýju ári er fagnað með veislu og </w:t>
      </w:r>
      <w:hyperlink r:id="rId28" w:tooltip="Flugeldasýning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flugeldasýningu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. </w:t>
      </w:r>
      <w:r w:rsidRPr="00CE733F">
        <w:rPr>
          <w:rFonts w:eastAsia="Times New Roman" w:cs="Times New Roman"/>
          <w:sz w:val="28"/>
          <w:szCs w:val="28"/>
          <w:lang w:eastAsia="is-IS"/>
        </w:rPr>
        <w:br/>
      </w:r>
      <w:hyperlink r:id="rId29" w:tooltip="Þorri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Þorrinn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 er einnig haldinn hátíðlegur með  </w:t>
      </w:r>
      <w:hyperlink r:id="rId30" w:tooltip="Þorrablót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þorrablóti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. </w:t>
      </w:r>
      <w:r w:rsidRPr="00CE733F">
        <w:rPr>
          <w:rFonts w:eastAsia="Times New Roman" w:cs="Times New Roman"/>
          <w:sz w:val="28"/>
          <w:szCs w:val="28"/>
          <w:lang w:eastAsia="is-IS"/>
        </w:rPr>
        <w:t>Ýmislegt annað er í boði á veit</w:t>
      </w:r>
      <w:r w:rsidRPr="00943C48">
        <w:rPr>
          <w:rFonts w:eastAsia="Times New Roman" w:cs="Times New Roman"/>
          <w:sz w:val="28"/>
          <w:szCs w:val="28"/>
          <w:lang w:eastAsia="is-IS"/>
        </w:rPr>
        <w:t>i</w:t>
      </w:r>
      <w:r w:rsidRPr="00CE733F">
        <w:rPr>
          <w:rFonts w:eastAsia="Times New Roman" w:cs="Times New Roman"/>
          <w:sz w:val="28"/>
          <w:szCs w:val="28"/>
          <w:lang w:eastAsia="is-IS"/>
        </w:rPr>
        <w:t>n</w:t>
      </w:r>
      <w:r w:rsidRPr="00943C48">
        <w:rPr>
          <w:rFonts w:eastAsia="Times New Roman" w:cs="Times New Roman"/>
          <w:sz w:val="28"/>
          <w:szCs w:val="28"/>
          <w:lang w:eastAsia="is-IS"/>
        </w:rPr>
        <w:t>gastað Perlunnar.</w:t>
      </w:r>
    </w:p>
    <w:p w:rsidR="00943C48" w:rsidRPr="00943C48" w:rsidRDefault="00943C48" w:rsidP="00943C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943C48">
        <w:rPr>
          <w:rFonts w:eastAsia="Times New Roman" w:cs="Times New Roman"/>
          <w:sz w:val="28"/>
          <w:szCs w:val="28"/>
          <w:lang w:eastAsia="is-IS"/>
        </w:rPr>
        <w:t xml:space="preserve">Perlan hefur verið valin í hóp fimm bestu </w:t>
      </w:r>
      <w:hyperlink r:id="rId31" w:tooltip="Útsýnisveitingahús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lang w:eastAsia="is-IS"/>
          </w:rPr>
          <w:t>útsýnisveitingahúsa</w:t>
        </w:r>
      </w:hyperlink>
      <w:r w:rsidRPr="00943C48">
        <w:rPr>
          <w:rFonts w:eastAsia="Times New Roman" w:cs="Times New Roman"/>
          <w:sz w:val="28"/>
          <w:szCs w:val="28"/>
          <w:lang w:eastAsia="is-IS"/>
        </w:rPr>
        <w:t xml:space="preserve"> heims.</w:t>
      </w:r>
      <w:r w:rsidR="00CE733F" w:rsidRPr="00CE733F">
        <w:rPr>
          <w:rFonts w:eastAsia="Times New Roman" w:cs="Times New Roman"/>
          <w:sz w:val="28"/>
          <w:szCs w:val="28"/>
          <w:lang w:eastAsia="is-IS"/>
        </w:rPr>
        <w:t xml:space="preserve"> </w:t>
      </w:r>
    </w:p>
    <w:p w:rsidR="00CE733F" w:rsidRPr="00CE733F" w:rsidRDefault="00CE733F" w:rsidP="00CE733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CE733F">
        <w:rPr>
          <w:rFonts w:eastAsia="Times New Roman" w:cs="Times New Roman"/>
          <w:b/>
          <w:bCs/>
          <w:sz w:val="28"/>
          <w:szCs w:val="28"/>
          <w:lang w:eastAsia="is-IS"/>
        </w:rPr>
        <w:t>Perla</w:t>
      </w:r>
      <w:r w:rsidRPr="00CE733F">
        <w:rPr>
          <w:rFonts w:eastAsia="Times New Roman" w:cs="Times New Roman"/>
          <w:sz w:val="28"/>
          <w:szCs w:val="28"/>
          <w:lang w:eastAsia="is-IS"/>
        </w:rPr>
        <w:t xml:space="preserve"> eða með </w:t>
      </w:r>
      <w:hyperlink r:id="rId32" w:tooltip="Viðskeyttur greinir" w:history="1">
        <w:r w:rsidRPr="00CE733F">
          <w:rPr>
            <w:rFonts w:eastAsia="Times New Roman" w:cs="Times New Roman"/>
            <w:color w:val="0000FF"/>
            <w:sz w:val="28"/>
            <w:szCs w:val="28"/>
            <w:u w:val="single"/>
            <w:lang w:eastAsia="is-IS"/>
          </w:rPr>
          <w:t>viðskeyttum greini</w:t>
        </w:r>
      </w:hyperlink>
      <w:r w:rsidRPr="00CE733F">
        <w:rPr>
          <w:rFonts w:eastAsia="Times New Roman" w:cs="Times New Roman"/>
          <w:sz w:val="28"/>
          <w:szCs w:val="28"/>
          <w:lang w:eastAsia="is-IS"/>
        </w:rPr>
        <w:t xml:space="preserve"> </w:t>
      </w:r>
      <w:r w:rsidRPr="00CE733F">
        <w:rPr>
          <w:rFonts w:eastAsia="Times New Roman" w:cs="Times New Roman"/>
          <w:b/>
          <w:bCs/>
          <w:sz w:val="28"/>
          <w:szCs w:val="28"/>
          <w:lang w:eastAsia="is-IS"/>
        </w:rPr>
        <w:t>Perlan</w:t>
      </w:r>
      <w:r w:rsidRPr="00CE733F">
        <w:rPr>
          <w:rFonts w:eastAsia="Times New Roman" w:cs="Times New Roman"/>
          <w:sz w:val="28"/>
          <w:szCs w:val="28"/>
          <w:lang w:eastAsia="is-IS"/>
        </w:rPr>
        <w:t xml:space="preserve"> getur verið:</w:t>
      </w:r>
    </w:p>
    <w:p w:rsidR="00CE733F" w:rsidRPr="00CE733F" w:rsidRDefault="00CE733F" w:rsidP="00CE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hyperlink r:id="rId33" w:tooltip="Perla (steinn)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u w:val="single"/>
            <w:lang w:eastAsia="is-IS"/>
          </w:rPr>
          <w:t>Perla</w:t>
        </w:r>
      </w:hyperlink>
      <w:r w:rsidRPr="00CE733F">
        <w:rPr>
          <w:rFonts w:eastAsia="Times New Roman" w:cs="Times New Roman"/>
          <w:sz w:val="28"/>
          <w:szCs w:val="28"/>
          <w:lang w:eastAsia="is-IS"/>
        </w:rPr>
        <w:t>, steinn sem myndast inn í skel</w:t>
      </w:r>
    </w:p>
    <w:p w:rsidR="00CE733F" w:rsidRPr="00CE733F" w:rsidRDefault="00CE733F" w:rsidP="00CE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hyperlink r:id="rId34" w:tooltip="Perla (nafn)" w:history="1">
        <w:r w:rsidRPr="00CE733F">
          <w:rPr>
            <w:rFonts w:eastAsia="Times New Roman" w:cs="Times New Roman"/>
            <w:color w:val="0000FF"/>
            <w:sz w:val="28"/>
            <w:szCs w:val="28"/>
            <w:u w:val="single"/>
            <w:lang w:eastAsia="is-IS"/>
          </w:rPr>
          <w:t>Perla</w:t>
        </w:r>
      </w:hyperlink>
      <w:r w:rsidRPr="00CE733F">
        <w:rPr>
          <w:rFonts w:eastAsia="Times New Roman" w:cs="Times New Roman"/>
          <w:sz w:val="28"/>
          <w:szCs w:val="28"/>
          <w:lang w:eastAsia="is-IS"/>
        </w:rPr>
        <w:t>, íslenskt kvenmannsnafn</w:t>
      </w:r>
    </w:p>
    <w:p w:rsidR="00CE733F" w:rsidRPr="00CE733F" w:rsidRDefault="00CE733F" w:rsidP="00CE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hyperlink r:id="rId35" w:tooltip="Perlan" w:history="1">
        <w:r w:rsidRPr="00CE733F">
          <w:rPr>
            <w:rFonts w:eastAsia="Times New Roman" w:cs="Times New Roman"/>
            <w:color w:val="0000FF"/>
            <w:sz w:val="28"/>
            <w:szCs w:val="28"/>
            <w:u w:val="single"/>
            <w:lang w:eastAsia="is-IS"/>
          </w:rPr>
          <w:t>Perlan</w:t>
        </w:r>
      </w:hyperlink>
      <w:r w:rsidRPr="00CE733F">
        <w:rPr>
          <w:rFonts w:eastAsia="Times New Roman" w:cs="Times New Roman"/>
          <w:sz w:val="28"/>
          <w:szCs w:val="28"/>
          <w:lang w:eastAsia="is-IS"/>
        </w:rPr>
        <w:t>, veitingastaður á Íslandi</w:t>
      </w:r>
    </w:p>
    <w:p w:rsidR="00CE733F" w:rsidRPr="00CE733F" w:rsidRDefault="00CE733F" w:rsidP="00CE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hyperlink r:id="rId36" w:tooltip="Perlan (skip)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u w:val="single"/>
            <w:lang w:eastAsia="is-IS"/>
          </w:rPr>
          <w:t>Perlan</w:t>
        </w:r>
      </w:hyperlink>
      <w:r w:rsidRPr="00CE733F">
        <w:rPr>
          <w:rFonts w:eastAsia="Times New Roman" w:cs="Times New Roman"/>
          <w:sz w:val="28"/>
          <w:szCs w:val="28"/>
          <w:lang w:eastAsia="is-IS"/>
        </w:rPr>
        <w:t>, íslenskt sanddæluskipið</w:t>
      </w:r>
    </w:p>
    <w:p w:rsidR="00CE733F" w:rsidRPr="00CE733F" w:rsidRDefault="00CE733F" w:rsidP="00CE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 w:rsidRPr="00CE733F">
        <w:rPr>
          <w:rFonts w:eastAsia="Times New Roman" w:cs="Times New Roman"/>
          <w:sz w:val="28"/>
          <w:szCs w:val="28"/>
          <w:lang w:eastAsia="is-IS"/>
        </w:rPr>
        <w:t xml:space="preserve">Perla, algengt </w:t>
      </w:r>
      <w:hyperlink r:id="rId37" w:tooltip="Gælunafn (síða er ekki enn til)" w:history="1">
        <w:r w:rsidRPr="00CE733F">
          <w:rPr>
            <w:rFonts w:eastAsia="Times New Roman" w:cs="Times New Roman"/>
            <w:color w:val="0000FF"/>
            <w:sz w:val="28"/>
            <w:szCs w:val="28"/>
            <w:u w:val="single"/>
            <w:lang w:eastAsia="is-IS"/>
          </w:rPr>
          <w:t>gælunafn</w:t>
        </w:r>
      </w:hyperlink>
      <w:r w:rsidRPr="00CE733F">
        <w:rPr>
          <w:rFonts w:eastAsia="Times New Roman" w:cs="Times New Roman"/>
          <w:sz w:val="28"/>
          <w:szCs w:val="28"/>
          <w:lang w:eastAsia="is-IS"/>
        </w:rPr>
        <w:t xml:space="preserve"> fyrir </w:t>
      </w:r>
      <w:hyperlink r:id="rId38" w:tooltip="Hundur" w:history="1">
        <w:r w:rsidRPr="00CE733F">
          <w:rPr>
            <w:rFonts w:eastAsia="Times New Roman" w:cs="Times New Roman"/>
            <w:color w:val="0000FF"/>
            <w:sz w:val="28"/>
            <w:szCs w:val="28"/>
            <w:u w:val="single"/>
            <w:lang w:eastAsia="is-IS"/>
          </w:rPr>
          <w:t>hunda</w:t>
        </w:r>
      </w:hyperlink>
    </w:p>
    <w:p w:rsidR="00D01149" w:rsidRPr="00943C48" w:rsidRDefault="006B2D03">
      <w:pPr>
        <w:rPr>
          <w:sz w:val="28"/>
          <w:szCs w:val="28"/>
        </w:rPr>
      </w:pPr>
      <w:r>
        <w:rPr>
          <w:noProof/>
          <w:sz w:val="28"/>
          <w:szCs w:val="28"/>
          <w:lang w:eastAsia="is-I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95250</wp:posOffset>
            </wp:positionV>
            <wp:extent cx="4897755" cy="5193030"/>
            <wp:effectExtent l="19050" t="0" r="0" b="0"/>
            <wp:wrapTight wrapText="bothSides">
              <wp:wrapPolygon edited="0">
                <wp:start x="-84" y="0"/>
                <wp:lineTo x="-84" y="21552"/>
                <wp:lineTo x="21592" y="21552"/>
                <wp:lineTo x="21592" y="0"/>
                <wp:lineTo x="-84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519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1149" w:rsidRPr="00943C48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F8D"/>
    <w:multiLevelType w:val="multilevel"/>
    <w:tmpl w:val="77C8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A1EB2"/>
    <w:multiLevelType w:val="multilevel"/>
    <w:tmpl w:val="A64C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3C48"/>
    <w:rsid w:val="006B2D03"/>
    <w:rsid w:val="006F0DBF"/>
    <w:rsid w:val="00943C48"/>
    <w:rsid w:val="00C93DE0"/>
    <w:rsid w:val="00CE733F"/>
    <w:rsid w:val="00D01149"/>
    <w:rsid w:val="00D82E70"/>
    <w:rsid w:val="00DD3B10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43C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editsection">
    <w:name w:val="editsection"/>
    <w:basedOn w:val="DefaultParagraphFont"/>
    <w:rsid w:val="00943C48"/>
  </w:style>
  <w:style w:type="character" w:customStyle="1" w:styleId="mw-headline">
    <w:name w:val="mw-headline"/>
    <w:basedOn w:val="DefaultParagraphFont"/>
    <w:rsid w:val="00943C48"/>
  </w:style>
  <w:style w:type="paragraph" w:styleId="BalloonText">
    <w:name w:val="Balloon Text"/>
    <w:basedOn w:val="Normal"/>
    <w:link w:val="BalloonTextChar"/>
    <w:uiPriority w:val="99"/>
    <w:semiHidden/>
    <w:unhideWhenUsed/>
    <w:rsid w:val="0094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wikipedia.org/wiki/%C3%96skjuhl%C3%AD%C3%B0" TargetMode="External"/><Relationship Id="rId13" Type="http://schemas.openxmlformats.org/officeDocument/2006/relationships/hyperlink" Target="http://is.wikipedia.org/wiki/L%C3%ADtri" TargetMode="External"/><Relationship Id="rId18" Type="http://schemas.openxmlformats.org/officeDocument/2006/relationships/hyperlink" Target="http://is.wikipedia.org/w/index.php?title=Kaffiter%C3%ADa&amp;action=edit&amp;redlink=1" TargetMode="External"/><Relationship Id="rId26" Type="http://schemas.openxmlformats.org/officeDocument/2006/relationships/hyperlink" Target="http://is.wikipedia.org/wiki/Klukkustund" TargetMode="External"/><Relationship Id="rId39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is.wikipedia.org/w/index.php?title=%C3%9Ats%C3%BDnispallur&amp;action=edit&amp;redlink=1" TargetMode="External"/><Relationship Id="rId34" Type="http://schemas.openxmlformats.org/officeDocument/2006/relationships/hyperlink" Target="http://is.wikipedia.org/wiki/Perla_%28nafn%29" TargetMode="External"/><Relationship Id="rId7" Type="http://schemas.openxmlformats.org/officeDocument/2006/relationships/hyperlink" Target="http://is.wikipedia.org/wiki/Bygging" TargetMode="External"/><Relationship Id="rId12" Type="http://schemas.openxmlformats.org/officeDocument/2006/relationships/hyperlink" Target="http://is.wikipedia.org/w/index.php?title=Hitaveitugeymir&amp;action=edit&amp;redlink=1" TargetMode="External"/><Relationship Id="rId17" Type="http://schemas.openxmlformats.org/officeDocument/2006/relationships/hyperlink" Target="http://is.wikipedia.org/wiki/T%C3%B3nleikar" TargetMode="External"/><Relationship Id="rId25" Type="http://schemas.openxmlformats.org/officeDocument/2006/relationships/hyperlink" Target="http://is.wikipedia.org/wiki/Faxafl%C3%B3i" TargetMode="External"/><Relationship Id="rId33" Type="http://schemas.openxmlformats.org/officeDocument/2006/relationships/hyperlink" Target="http://is.wikipedia.org/w/index.php?title=Perla_%28steinn%29&amp;action=edit&amp;redlink=1" TargetMode="External"/><Relationship Id="rId38" Type="http://schemas.openxmlformats.org/officeDocument/2006/relationships/hyperlink" Target="http://is.wikipedia.org/wiki/Hundur" TargetMode="External"/><Relationship Id="rId2" Type="http://schemas.openxmlformats.org/officeDocument/2006/relationships/styles" Target="styles.xml"/><Relationship Id="rId16" Type="http://schemas.openxmlformats.org/officeDocument/2006/relationships/hyperlink" Target="http://is.wikipedia.org/w/index.php?title=Listas%C3%BDning&amp;action=edit&amp;redlink=1" TargetMode="External"/><Relationship Id="rId20" Type="http://schemas.openxmlformats.org/officeDocument/2006/relationships/hyperlink" Target="http://is.wikipedia.org/w/index.php?title=Minjagripasala&amp;action=edit&amp;redlink=1" TargetMode="External"/><Relationship Id="rId29" Type="http://schemas.openxmlformats.org/officeDocument/2006/relationships/hyperlink" Target="http://is.wikipedia.org/wiki/%C3%9Eorri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s.wikipedia.org/wiki/1991" TargetMode="External"/><Relationship Id="rId24" Type="http://schemas.openxmlformats.org/officeDocument/2006/relationships/hyperlink" Target="http://is.wikipedia.org/wiki/Reykjav%C3%ADk" TargetMode="External"/><Relationship Id="rId32" Type="http://schemas.openxmlformats.org/officeDocument/2006/relationships/hyperlink" Target="http://is.wikipedia.org/wiki/Vi%C3%B0skeyttur_greinir" TargetMode="External"/><Relationship Id="rId37" Type="http://schemas.openxmlformats.org/officeDocument/2006/relationships/hyperlink" Target="http://is.wikipedia.org/w/index.php?title=G%C3%A6lunafn&amp;action=edit&amp;redlink=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s.wikipedia.org/wiki/Mynd:View_From_Perlan_Viewing_Deck.jpg" TargetMode="External"/><Relationship Id="rId15" Type="http://schemas.openxmlformats.org/officeDocument/2006/relationships/hyperlink" Target="http://is.wikipedia.org/w/index.php?title=V%C3%B6rus%C3%BDning&amp;action=edit&amp;redlink=1" TargetMode="External"/><Relationship Id="rId23" Type="http://schemas.openxmlformats.org/officeDocument/2006/relationships/hyperlink" Target="http://is.wikipedia.org/wiki/Veitingasta%C3%B0ur" TargetMode="External"/><Relationship Id="rId28" Type="http://schemas.openxmlformats.org/officeDocument/2006/relationships/hyperlink" Target="http://is.wikipedia.org/w/index.php?title=Flugeldas%C3%BDning&amp;action=edit&amp;redlink=1" TargetMode="External"/><Relationship Id="rId36" Type="http://schemas.openxmlformats.org/officeDocument/2006/relationships/hyperlink" Target="http://is.wikipedia.org/w/index.php?title=Perlan_%28skip%29&amp;action=edit&amp;redlink=1" TargetMode="External"/><Relationship Id="rId10" Type="http://schemas.openxmlformats.org/officeDocument/2006/relationships/hyperlink" Target="http://is.wikipedia.org/wiki/21._j%C3%BAn%C3%AD" TargetMode="External"/><Relationship Id="rId19" Type="http://schemas.openxmlformats.org/officeDocument/2006/relationships/hyperlink" Target="http://is.wikipedia.org/w/index.php?title=S%C3%A6lkeraverslun&amp;action=edit&amp;redlink=1" TargetMode="External"/><Relationship Id="rId31" Type="http://schemas.openxmlformats.org/officeDocument/2006/relationships/hyperlink" Target="http://is.wikipedia.org/w/index.php?title=%C3%9Ats%C3%BDnisveitingah%C3%BAs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wikipedia.org/wiki/Reykjav%C3%ADk" TargetMode="External"/><Relationship Id="rId14" Type="http://schemas.openxmlformats.org/officeDocument/2006/relationships/hyperlink" Target="http://is.wikipedia.org/wiki/Marka%C3%B0ur" TargetMode="External"/><Relationship Id="rId22" Type="http://schemas.openxmlformats.org/officeDocument/2006/relationships/hyperlink" Target="http://is.wikipedia.org/w/index.php?title=Minjagripur&amp;action=edit&amp;redlink=1" TargetMode="External"/><Relationship Id="rId27" Type="http://schemas.openxmlformats.org/officeDocument/2006/relationships/hyperlink" Target="http://is.wikipedia.org/w/index.php?title=N%C3%BD%C3%A1rsf%C3%B6gnu%C3%B0ur&amp;action=edit&amp;redlink=1" TargetMode="External"/><Relationship Id="rId30" Type="http://schemas.openxmlformats.org/officeDocument/2006/relationships/hyperlink" Target="http://is.wikipedia.org/wiki/%C3%9Eorrabl%C3%B3t" TargetMode="External"/><Relationship Id="rId35" Type="http://schemas.openxmlformats.org/officeDocument/2006/relationships/hyperlink" Target="http://is.wikipedia.org/wiki/Per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dcterms:created xsi:type="dcterms:W3CDTF">2012-04-25T09:42:00Z</dcterms:created>
  <dcterms:modified xsi:type="dcterms:W3CDTF">2012-04-25T10:00:00Z</dcterms:modified>
</cp:coreProperties>
</file>