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82" w:rsidRPr="00B75FA5" w:rsidRDefault="00BA2582">
      <w:pPr>
        <w:rPr>
          <w:b/>
        </w:rPr>
      </w:pPr>
      <w:r w:rsidRPr="00B75FA5">
        <w:rPr>
          <w:b/>
        </w:rPr>
        <w:t>Vinavika 24 – 28 september 2012-09-08</w:t>
      </w:r>
    </w:p>
    <w:p w:rsidR="00BA2582" w:rsidRPr="00B75FA5" w:rsidRDefault="00BA2582">
      <w:pPr>
        <w:rPr>
          <w:b/>
        </w:rPr>
      </w:pPr>
      <w:r w:rsidRPr="00B75FA5">
        <w:rPr>
          <w:b/>
        </w:rPr>
        <w:t>Skipulag fyrir 8 ára bekkina.</w:t>
      </w:r>
    </w:p>
    <w:p w:rsidR="00BA2582" w:rsidRDefault="00BA2582" w:rsidP="00BA2582">
      <w:pPr>
        <w:pStyle w:val="ListParagraph"/>
        <w:numPr>
          <w:ilvl w:val="0"/>
          <w:numId w:val="1"/>
        </w:numPr>
      </w:pPr>
      <w:r>
        <w:t xml:space="preserve">Búa til vinaarma – sem hengdir verða upp í skólanum með öllum öðrum nemendum skólans.  </w:t>
      </w:r>
    </w:p>
    <w:p w:rsidR="00AA54B7" w:rsidRDefault="00AA54B7" w:rsidP="00BA2582">
      <w:pPr>
        <w:pStyle w:val="ListParagraph"/>
        <w:numPr>
          <w:ilvl w:val="0"/>
          <w:numId w:val="1"/>
        </w:numPr>
      </w:pPr>
      <w:r>
        <w:t>Börnin gera hjörtu í skólastofuna og fyrir utan skólastofu sína.</w:t>
      </w:r>
      <w:r>
        <w:br/>
        <w:t xml:space="preserve"> Hjörtun verða í öllum litum og stærðum.</w:t>
      </w:r>
    </w:p>
    <w:p w:rsidR="00F1769C" w:rsidRDefault="00423BA3" w:rsidP="00F1769C">
      <w:pPr>
        <w:pStyle w:val="ListParagraph"/>
        <w:numPr>
          <w:ilvl w:val="0"/>
          <w:numId w:val="1"/>
        </w:numPr>
      </w:pPr>
      <w:r>
        <w:t xml:space="preserve">Skoða orðið virðing, virðing fyrir sjálfum sér, fyrir öðrum, fyrir umhverfinu, fyrir dýrum, fyrir </w:t>
      </w:r>
      <w:r w:rsidR="00F1769C">
        <w:t xml:space="preserve">eigum. ... skrifa um það á í </w:t>
      </w:r>
      <w:r w:rsidR="005F266B">
        <w:t>fiðrildabók</w:t>
      </w:r>
      <w:r w:rsidR="00F1769C">
        <w:t xml:space="preserve"> – búa </w:t>
      </w:r>
      <w:r w:rsidR="005F266B">
        <w:t xml:space="preserve">til dagbók sem er eins og </w:t>
      </w:r>
      <w:r w:rsidR="00F1769C">
        <w:t>fiðrildi og skoða hugtakið frelsi... tengt bókarforminu.</w:t>
      </w:r>
    </w:p>
    <w:p w:rsidR="0086255D" w:rsidRDefault="00F1769C" w:rsidP="0086255D">
      <w:pPr>
        <w:pStyle w:val="ListParagraph"/>
        <w:numPr>
          <w:ilvl w:val="0"/>
          <w:numId w:val="1"/>
        </w:numPr>
      </w:pPr>
      <w:r>
        <w:t xml:space="preserve">Leynivin – draga sér leynivin og </w:t>
      </w:r>
      <w:r w:rsidR="0086255D">
        <w:t xml:space="preserve">skrifa eitthvað fallegt daglega um vininn.  </w:t>
      </w:r>
      <w:r w:rsidR="0086255D">
        <w:br/>
        <w:t>Þetta er heimanám.</w:t>
      </w:r>
      <w:r w:rsidR="0086255D" w:rsidRPr="0086255D">
        <w:t xml:space="preserve"> </w:t>
      </w:r>
      <w:r w:rsidR="0086255D">
        <w:t xml:space="preserve"> Miðarnir settir í umslag svo enginn viti hver leynivinurinn er.</w:t>
      </w:r>
    </w:p>
    <w:p w:rsidR="00F1769C" w:rsidRDefault="00F1769C" w:rsidP="0086255D">
      <w:pPr>
        <w:pStyle w:val="ListParagraph"/>
        <w:numPr>
          <w:ilvl w:val="0"/>
          <w:numId w:val="1"/>
        </w:numPr>
      </w:pPr>
      <w:r>
        <w:t xml:space="preserve">Skrifa nafnið á miða og síðan </w:t>
      </w:r>
      <w:r w:rsidR="005F266B">
        <w:t>les nemandinn</w:t>
      </w:r>
      <w:r>
        <w:t xml:space="preserve"> upp það fallega sem sagt </w:t>
      </w:r>
      <w:r w:rsidR="005F266B">
        <w:t>var um h</w:t>
      </w:r>
      <w:r w:rsidR="00B75FA5">
        <w:t>ann sjálfan</w:t>
      </w:r>
      <w:r>
        <w:t xml:space="preserve"> af miðanum.</w:t>
      </w:r>
    </w:p>
    <w:p w:rsidR="00F1769C" w:rsidRDefault="00F1769C" w:rsidP="00F1769C">
      <w:pPr>
        <w:pStyle w:val="ListParagraph"/>
        <w:numPr>
          <w:ilvl w:val="0"/>
          <w:numId w:val="1"/>
        </w:numPr>
      </w:pPr>
      <w:r>
        <w:t>Vinaband sem maður gefur leynivini sínum þegar vinavikan er búin</w:t>
      </w:r>
      <w:r w:rsidR="00A65982">
        <w:t xml:space="preserve"> - smiðja</w:t>
      </w:r>
    </w:p>
    <w:p w:rsidR="00F1769C" w:rsidRDefault="00F1769C" w:rsidP="00F1769C">
      <w:pPr>
        <w:pStyle w:val="ListParagraph"/>
        <w:numPr>
          <w:ilvl w:val="0"/>
          <w:numId w:val="1"/>
        </w:numPr>
      </w:pPr>
      <w:r>
        <w:t>Eitt góðverk á dag í 3 daga, heima eða í skólanum skrifa og teikna það í fiðrildabókina.</w:t>
      </w:r>
    </w:p>
    <w:p w:rsidR="0086255D" w:rsidRDefault="0086255D" w:rsidP="00F1769C">
      <w:pPr>
        <w:pStyle w:val="ListParagraph"/>
        <w:numPr>
          <w:ilvl w:val="0"/>
          <w:numId w:val="1"/>
        </w:numPr>
      </w:pPr>
      <w:r>
        <w:t>Hvað er góður vinur?</w:t>
      </w:r>
    </w:p>
    <w:p w:rsidR="005F266B" w:rsidRDefault="005F266B" w:rsidP="00F1769C">
      <w:pPr>
        <w:pStyle w:val="ListParagraph"/>
        <w:numPr>
          <w:ilvl w:val="0"/>
          <w:numId w:val="1"/>
        </w:numPr>
      </w:pPr>
      <w:r>
        <w:t>Hvernig eignast ég góðan vin? Fara yfir það og skrifa það upp í bókinni.</w:t>
      </w:r>
    </w:p>
    <w:p w:rsidR="00423BA3" w:rsidRDefault="00423BA3" w:rsidP="00F1769C">
      <w:pPr>
        <w:ind w:left="360"/>
      </w:pPr>
    </w:p>
    <w:p w:rsidR="00F1769C" w:rsidRPr="00F1769C" w:rsidRDefault="00F1769C" w:rsidP="00F1769C">
      <w:pPr>
        <w:ind w:left="360"/>
        <w:rPr>
          <w:b/>
        </w:rPr>
      </w:pPr>
      <w:r w:rsidRPr="00F1769C">
        <w:rPr>
          <w:b/>
        </w:rPr>
        <w:t>Fiðrildabók</w:t>
      </w:r>
    </w:p>
    <w:p w:rsidR="00F1769C" w:rsidRDefault="00F1769C" w:rsidP="00F1769C">
      <w:pPr>
        <w:ind w:left="360"/>
      </w:pPr>
      <w:r>
        <w:t>Bls. 1 Frelsi til að vera glaður, hamingjusamur, ánægður með sig. Teikna sig frjálsan.</w:t>
      </w:r>
    </w:p>
    <w:p w:rsidR="0086255D" w:rsidRDefault="00F1769C" w:rsidP="00F1769C">
      <w:pPr>
        <w:ind w:left="360"/>
      </w:pPr>
      <w:r>
        <w:t xml:space="preserve">Bls. 2 </w:t>
      </w:r>
      <w:r w:rsidR="0086255D">
        <w:t>Gildi – mikilvægir hlutir fyrir mig í lífinu.</w:t>
      </w:r>
    </w:p>
    <w:p w:rsidR="0086255D" w:rsidRDefault="005F266B" w:rsidP="0086255D">
      <w:pPr>
        <w:ind w:left="360"/>
      </w:pPr>
      <w:r>
        <w:t>Bls. 3</w:t>
      </w:r>
      <w:r w:rsidR="0086255D">
        <w:t xml:space="preserve"> </w:t>
      </w:r>
      <w:r>
        <w:t xml:space="preserve"> </w:t>
      </w:r>
      <w:r w:rsidR="0086255D">
        <w:t>Virðing fyrir sjálfum sér, fyrir öðrum, fyrir umhverfinu, fyrir dýrum, fyrir eigum.</w:t>
      </w:r>
    </w:p>
    <w:p w:rsidR="0086255D" w:rsidRDefault="0086255D" w:rsidP="0086255D">
      <w:pPr>
        <w:ind w:left="360"/>
      </w:pPr>
      <w:r>
        <w:t>Bls. 4 Hvað er góður vinur?</w:t>
      </w:r>
    </w:p>
    <w:p w:rsidR="0086255D" w:rsidRDefault="0086255D" w:rsidP="0086255D">
      <w:pPr>
        <w:ind w:left="360"/>
      </w:pPr>
      <w:r>
        <w:t>Bls. 5</w:t>
      </w:r>
      <w:r w:rsidRPr="0086255D">
        <w:t xml:space="preserve"> </w:t>
      </w:r>
      <w:r>
        <w:t>Hvernig eignast ég góðan vin?</w:t>
      </w:r>
    </w:p>
    <w:p w:rsidR="00F1769C" w:rsidRDefault="0086255D" w:rsidP="0086255D">
      <w:r>
        <w:t xml:space="preserve">     </w:t>
      </w:r>
      <w:r w:rsidR="00F1769C">
        <w:t>Bls.</w:t>
      </w:r>
      <w:r w:rsidR="005F266B">
        <w:t xml:space="preserve"> 6</w:t>
      </w:r>
      <w:r>
        <w:t xml:space="preserve"> Góðverk sem ég gerði þessa viku.</w:t>
      </w:r>
    </w:p>
    <w:p w:rsidR="0086255D" w:rsidRDefault="0086255D" w:rsidP="0086255D">
      <w:pPr>
        <w:ind w:left="360"/>
      </w:pPr>
      <w:r>
        <w:t xml:space="preserve">Bls. 7 </w:t>
      </w:r>
      <w:r w:rsidR="00C02233">
        <w:t>Að vinna saman</w:t>
      </w:r>
    </w:p>
    <w:p w:rsidR="0086255D" w:rsidRDefault="0086255D" w:rsidP="0086255D">
      <w:pPr>
        <w:ind w:left="360"/>
      </w:pPr>
      <w:r>
        <w:t>Bls. 8 Falleg orð sem leynivinurinn sagði um mig.</w:t>
      </w:r>
      <w:r>
        <w:br/>
        <w:t xml:space="preserve">          Leynivinur minn var __________</w:t>
      </w:r>
    </w:p>
    <w:p w:rsidR="00C02233" w:rsidRDefault="00C02233" w:rsidP="00F1769C">
      <w:pPr>
        <w:ind w:left="360"/>
      </w:pPr>
    </w:p>
    <w:p w:rsidR="00C02233" w:rsidRPr="00C02233" w:rsidRDefault="00C02233" w:rsidP="00F1769C">
      <w:pPr>
        <w:ind w:left="360"/>
        <w:rPr>
          <w:b/>
        </w:rPr>
      </w:pPr>
      <w:r w:rsidRPr="00C02233">
        <w:rPr>
          <w:b/>
        </w:rPr>
        <w:lastRenderedPageBreak/>
        <w:t>Kveikjur</w:t>
      </w:r>
    </w:p>
    <w:p w:rsidR="00C02233" w:rsidRDefault="00C02233" w:rsidP="00F1769C">
      <w:pPr>
        <w:ind w:left="360"/>
      </w:pPr>
      <w:r>
        <w:t>Umræður um frelsi</w:t>
      </w:r>
    </w:p>
    <w:p w:rsidR="00C02233" w:rsidRDefault="00C02233" w:rsidP="00F1769C">
      <w:pPr>
        <w:ind w:left="360"/>
      </w:pPr>
      <w:r>
        <w:t>Gildi – bókin Ertu – lífsleikniverkefni (Frá námsgangastofnun) bls. 2 og 3</w:t>
      </w:r>
    </w:p>
    <w:p w:rsidR="005F266B" w:rsidRDefault="00C02233" w:rsidP="00F1769C">
      <w:pPr>
        <w:ind w:left="360"/>
      </w:pPr>
      <w:r>
        <w:t xml:space="preserve"> Virðing - bókin Ertu – lífsleikniverkefni bls. 20 og 21</w:t>
      </w:r>
    </w:p>
    <w:p w:rsidR="00C02233" w:rsidRDefault="00C02233" w:rsidP="00F1769C">
      <w:pPr>
        <w:ind w:left="360"/>
      </w:pPr>
      <w:r>
        <w:t xml:space="preserve">Hvað er góður vinur – </w:t>
      </w:r>
      <w:proofErr w:type="spellStart"/>
      <w:r>
        <w:t>Tísla</w:t>
      </w:r>
      <w:proofErr w:type="spellEnd"/>
      <w:r>
        <w:t xml:space="preserve"> – Lífsleikniefni </w:t>
      </w:r>
      <w:r w:rsidR="00865F35">
        <w:t>(Frá námsgangastofnun)</w:t>
      </w:r>
      <w:r>
        <w:t>bls. 7</w:t>
      </w:r>
      <w:r>
        <w:br/>
      </w:r>
      <w:r>
        <w:br/>
        <w:t xml:space="preserve">Hvernig eignast ég góðan vin? Sjá hérna fyrir neðan og í </w:t>
      </w:r>
      <w:proofErr w:type="spellStart"/>
      <w:r>
        <w:t>Tíslu</w:t>
      </w:r>
      <w:proofErr w:type="spellEnd"/>
      <w:r>
        <w:t xml:space="preserve"> og Gaman saman</w:t>
      </w:r>
      <w:r w:rsidR="00865F35">
        <w:t xml:space="preserve"> (mappa frá námsgangastofnun)</w:t>
      </w:r>
    </w:p>
    <w:p w:rsidR="00C02233" w:rsidRDefault="00C02233" w:rsidP="00F1769C">
      <w:pPr>
        <w:ind w:left="360"/>
      </w:pPr>
      <w:r>
        <w:t xml:space="preserve">Að vinna saman – </w:t>
      </w:r>
      <w:proofErr w:type="spellStart"/>
      <w:r>
        <w:t>Tísla</w:t>
      </w:r>
      <w:proofErr w:type="spellEnd"/>
      <w:r>
        <w:t xml:space="preserve"> bls. 25</w:t>
      </w:r>
      <w:r w:rsidR="00865F35">
        <w:t xml:space="preserve"> og Gaman saman kafli 4 bls. 120</w:t>
      </w:r>
    </w:p>
    <w:p w:rsidR="005F266B" w:rsidRDefault="005F266B" w:rsidP="00423BA3"/>
    <w:p w:rsidR="005F266B" w:rsidRPr="005F266B" w:rsidRDefault="005F266B" w:rsidP="00423BA3">
      <w:pPr>
        <w:rPr>
          <w:b/>
        </w:rPr>
      </w:pPr>
      <w:r w:rsidRPr="005F266B">
        <w:rPr>
          <w:b/>
        </w:rPr>
        <w:t>Hvernig eignast ég góðan vin?</w:t>
      </w:r>
    </w:p>
    <w:p w:rsidR="005F266B" w:rsidRDefault="005F266B" w:rsidP="005F266B">
      <w:pPr>
        <w:pStyle w:val="ListParagraph"/>
        <w:numPr>
          <w:ilvl w:val="0"/>
          <w:numId w:val="2"/>
        </w:numPr>
      </w:pPr>
      <w:r>
        <w:t>Vera vingjarnlegur</w:t>
      </w:r>
    </w:p>
    <w:p w:rsidR="005F266B" w:rsidRDefault="005F266B" w:rsidP="005F266B">
      <w:pPr>
        <w:pStyle w:val="ListParagraph"/>
        <w:numPr>
          <w:ilvl w:val="0"/>
          <w:numId w:val="2"/>
        </w:numPr>
      </w:pPr>
      <w:r>
        <w:t>Deila dótinu þínu með öðrum og gera til skiptis</w:t>
      </w:r>
    </w:p>
    <w:p w:rsidR="005F266B" w:rsidRDefault="005F266B" w:rsidP="005F266B">
      <w:pPr>
        <w:pStyle w:val="ListParagraph"/>
        <w:numPr>
          <w:ilvl w:val="0"/>
          <w:numId w:val="2"/>
        </w:numPr>
      </w:pPr>
      <w:r>
        <w:t>Ekki vera með stjórnsemi, allir ákveða leik</w:t>
      </w:r>
    </w:p>
    <w:p w:rsidR="005F266B" w:rsidRDefault="005F266B" w:rsidP="005F266B">
      <w:pPr>
        <w:pStyle w:val="ListParagraph"/>
        <w:numPr>
          <w:ilvl w:val="0"/>
          <w:numId w:val="2"/>
        </w:numPr>
      </w:pPr>
      <w:r>
        <w:t>Vera róleg/</w:t>
      </w:r>
      <w:proofErr w:type="spellStart"/>
      <w:r>
        <w:t>ur</w:t>
      </w:r>
      <w:proofErr w:type="spellEnd"/>
      <w:r>
        <w:t>. Ekki vera með kjánalæti og hávaða</w:t>
      </w:r>
    </w:p>
    <w:p w:rsidR="005F266B" w:rsidRDefault="005F266B" w:rsidP="005F266B">
      <w:pPr>
        <w:pStyle w:val="ListParagraph"/>
        <w:numPr>
          <w:ilvl w:val="0"/>
          <w:numId w:val="2"/>
        </w:numPr>
      </w:pPr>
      <w:r>
        <w:t>Hrósa vinum þínum, flott hjá þér. „góð tilraun“</w:t>
      </w:r>
    </w:p>
    <w:p w:rsidR="005F266B" w:rsidRDefault="005F266B" w:rsidP="005F266B">
      <w:pPr>
        <w:pStyle w:val="ListParagraph"/>
        <w:numPr>
          <w:ilvl w:val="0"/>
          <w:numId w:val="2"/>
        </w:numPr>
      </w:pPr>
      <w:r>
        <w:t>Passa sig að pota ekki í vini sína, rekast utan í þá eða rífa af þeim</w:t>
      </w:r>
    </w:p>
    <w:p w:rsidR="005F266B" w:rsidRDefault="005F266B" w:rsidP="005F266B">
      <w:pPr>
        <w:pStyle w:val="ListParagraph"/>
        <w:numPr>
          <w:ilvl w:val="0"/>
          <w:numId w:val="2"/>
        </w:numPr>
      </w:pPr>
      <w:r>
        <w:t>Aldrei að gera grín að neinum, þú veist að það er leiðinlegt</w:t>
      </w:r>
    </w:p>
    <w:p w:rsidR="005F266B" w:rsidRDefault="005F266B" w:rsidP="005F266B">
      <w:pPr>
        <w:pStyle w:val="ListParagraph"/>
        <w:numPr>
          <w:ilvl w:val="0"/>
          <w:numId w:val="2"/>
        </w:numPr>
      </w:pPr>
      <w:r>
        <w:t>Ekki lemja, öskra eða uppnefna ef maður reiðist. Muna að ganga í burtu og  róa sig.</w:t>
      </w:r>
    </w:p>
    <w:p w:rsidR="005F266B" w:rsidRDefault="005F266B" w:rsidP="005F266B">
      <w:pPr>
        <w:pStyle w:val="ListParagraph"/>
        <w:numPr>
          <w:ilvl w:val="0"/>
          <w:numId w:val="2"/>
        </w:numPr>
      </w:pPr>
      <w:r>
        <w:t>Ef þú lendir í vandræðum með sjálfan þig þá nærðu í fullorðinn til að hjálpa þér.</w:t>
      </w:r>
    </w:p>
    <w:p w:rsidR="005F266B" w:rsidRDefault="005F266B" w:rsidP="005F266B">
      <w:pPr>
        <w:pStyle w:val="ListParagraph"/>
        <w:numPr>
          <w:ilvl w:val="0"/>
          <w:numId w:val="2"/>
        </w:numPr>
      </w:pPr>
      <w:r>
        <w:t>Segðu „fyrirgefðu“ ef þú hefur sært tilfinningar einhvers.</w:t>
      </w:r>
    </w:p>
    <w:p w:rsidR="005F266B" w:rsidRDefault="005F266B" w:rsidP="005F266B"/>
    <w:p w:rsidR="00865F35" w:rsidRDefault="00865F35" w:rsidP="005F266B"/>
    <w:p w:rsidR="00865F35" w:rsidRDefault="00865F35" w:rsidP="005F266B"/>
    <w:p w:rsidR="00865F35" w:rsidRDefault="00865F35" w:rsidP="005F266B"/>
    <w:p w:rsidR="00865F35" w:rsidRDefault="00865F35" w:rsidP="005F266B"/>
    <w:p w:rsidR="00865F35" w:rsidRDefault="00865F35" w:rsidP="005F266B"/>
    <w:p w:rsidR="00865F35" w:rsidRDefault="00865F35" w:rsidP="005F266B"/>
    <w:p w:rsidR="00865F35" w:rsidRDefault="00865F35" w:rsidP="005F266B"/>
    <w:p w:rsidR="00336A70" w:rsidRDefault="005F266B" w:rsidP="005F266B">
      <w:pPr>
        <w:rPr>
          <w:b/>
        </w:rPr>
      </w:pPr>
      <w:r w:rsidRPr="005F266B">
        <w:rPr>
          <w:b/>
        </w:rPr>
        <w:lastRenderedPageBreak/>
        <w:t>Ráð við áreitni</w:t>
      </w:r>
      <w:r w:rsidR="00F86D9C">
        <w:rPr>
          <w:b/>
        </w:rPr>
        <w:t xml:space="preserve"> – leiðindi eða ofbeldi </w:t>
      </w:r>
    </w:p>
    <w:p w:rsidR="00336A70" w:rsidRDefault="00336A70" w:rsidP="00336A70">
      <w:pPr>
        <w:jc w:val="center"/>
        <w:rPr>
          <w:b/>
        </w:rPr>
      </w:pPr>
      <w:r>
        <w:rPr>
          <w:b/>
        </w:rPr>
        <w:t>Kurteisi kemst langt.</w:t>
      </w:r>
    </w:p>
    <w:p w:rsidR="00336A70" w:rsidRDefault="00336A70" w:rsidP="00336A70">
      <w:pPr>
        <w:jc w:val="center"/>
        <w:rPr>
          <w:b/>
        </w:rPr>
      </w:pPr>
      <w:r>
        <w:rPr>
          <w:b/>
        </w:rPr>
        <w:t>Verum góð við hvert annað.</w:t>
      </w:r>
    </w:p>
    <w:p w:rsidR="00F86D9C" w:rsidRPr="00F86D9C" w:rsidRDefault="00336A70" w:rsidP="00336A70">
      <w:pPr>
        <w:jc w:val="center"/>
        <w:rPr>
          <w:b/>
        </w:rPr>
      </w:pPr>
      <w:r>
        <w:rPr>
          <w:b/>
        </w:rPr>
        <w:t>Látum okkur líða vel.</w:t>
      </w:r>
    </w:p>
    <w:tbl>
      <w:tblPr>
        <w:tblStyle w:val="TableGrid"/>
        <w:tblW w:w="0" w:type="auto"/>
        <w:tblInd w:w="720" w:type="dxa"/>
        <w:tblLook w:val="04A0"/>
      </w:tblPr>
      <w:tblGrid>
        <w:gridCol w:w="4300"/>
        <w:gridCol w:w="4268"/>
      </w:tblGrid>
      <w:tr w:rsidR="00F86D9C" w:rsidTr="00F86D9C">
        <w:tc>
          <w:tcPr>
            <w:tcW w:w="4606" w:type="dxa"/>
          </w:tcPr>
          <w:p w:rsidR="00F86D9C" w:rsidRDefault="00F86D9C" w:rsidP="00E545B4">
            <w:pPr>
              <w:pStyle w:val="ListParagraph"/>
              <w:numPr>
                <w:ilvl w:val="0"/>
                <w:numId w:val="3"/>
              </w:numPr>
              <w:ind w:left="0" w:firstLine="0"/>
              <w:rPr>
                <w:b/>
              </w:rPr>
            </w:pPr>
            <w:r>
              <w:rPr>
                <w:b/>
              </w:rPr>
              <w:t xml:space="preserve">Hunsa </w:t>
            </w:r>
            <w:r>
              <w:rPr>
                <w:b/>
              </w:rPr>
              <w:br/>
            </w:r>
            <w:r>
              <w:rPr>
                <w:b/>
              </w:rPr>
              <w:br/>
              <w:t>Hunsa þýðir að lát sem ekkert sé.</w:t>
            </w:r>
          </w:p>
        </w:tc>
        <w:tc>
          <w:tcPr>
            <w:tcW w:w="4606" w:type="dxa"/>
          </w:tcPr>
          <w:p w:rsidR="00F86D9C" w:rsidRDefault="00F86D9C" w:rsidP="00F86D9C">
            <w:pPr>
              <w:pStyle w:val="ListParagraph"/>
              <w:ind w:left="0"/>
              <w:rPr>
                <w:b/>
              </w:rPr>
            </w:pPr>
            <w:r w:rsidRPr="00F86D9C">
              <w:t>ef einhver er leiðinlegur við þig með orðum. Láttu þá sem þú heyrir það ekki.</w:t>
            </w:r>
          </w:p>
        </w:tc>
      </w:tr>
      <w:tr w:rsidR="00F86D9C" w:rsidTr="00E545B4">
        <w:trPr>
          <w:trHeight w:val="925"/>
        </w:trPr>
        <w:tc>
          <w:tcPr>
            <w:tcW w:w="4606" w:type="dxa"/>
          </w:tcPr>
          <w:p w:rsidR="00F86D9C" w:rsidRDefault="00F86D9C" w:rsidP="00F86D9C">
            <w:pPr>
              <w:pStyle w:val="ListParagraph"/>
              <w:numPr>
                <w:ilvl w:val="0"/>
                <w:numId w:val="3"/>
              </w:numPr>
              <w:ind w:left="0" w:firstLine="0"/>
              <w:rPr>
                <w:b/>
              </w:rPr>
            </w:pPr>
            <w:r>
              <w:rPr>
                <w:b/>
              </w:rPr>
              <w:t>Kurteis</w:t>
            </w:r>
          </w:p>
          <w:p w:rsidR="00336A70" w:rsidRDefault="00336A70" w:rsidP="00336A70">
            <w:pPr>
              <w:rPr>
                <w:b/>
              </w:rPr>
            </w:pPr>
          </w:p>
          <w:p w:rsidR="00F86D9C" w:rsidRPr="00F86D9C" w:rsidRDefault="00336A70" w:rsidP="00336A70">
            <w:pPr>
              <w:rPr>
                <w:b/>
              </w:rPr>
            </w:pPr>
            <w:r>
              <w:rPr>
                <w:b/>
              </w:rPr>
              <w:t xml:space="preserve">      </w:t>
            </w:r>
            <w:r w:rsidR="00F86D9C" w:rsidRPr="00F86D9C">
              <w:rPr>
                <w:b/>
              </w:rPr>
              <w:t>Gætir þú hætt</w:t>
            </w:r>
          </w:p>
          <w:p w:rsidR="00F86D9C" w:rsidRDefault="00F86D9C" w:rsidP="00F86D9C">
            <w:pPr>
              <w:pStyle w:val="ListParagraph"/>
              <w:ind w:left="0"/>
              <w:rPr>
                <w:b/>
              </w:rPr>
            </w:pPr>
          </w:p>
        </w:tc>
        <w:tc>
          <w:tcPr>
            <w:tcW w:w="4606" w:type="dxa"/>
          </w:tcPr>
          <w:p w:rsidR="00F86D9C" w:rsidRPr="00F86D9C" w:rsidRDefault="00F86D9C" w:rsidP="00F86D9C">
            <w:pPr>
              <w:pStyle w:val="ListParagraph"/>
              <w:ind w:left="0"/>
            </w:pPr>
            <w:r w:rsidRPr="00F86D9C">
              <w:t>Ef það gengur ekki og leiðindin halda áfram, vertu þá kurteis og segðu gætir þú hætt?</w:t>
            </w:r>
          </w:p>
        </w:tc>
      </w:tr>
      <w:tr w:rsidR="00F86D9C" w:rsidTr="00F86D9C">
        <w:tc>
          <w:tcPr>
            <w:tcW w:w="4606" w:type="dxa"/>
          </w:tcPr>
          <w:p w:rsidR="00F86D9C" w:rsidRDefault="00F86D9C" w:rsidP="00F86D9C">
            <w:pPr>
              <w:pStyle w:val="ListParagraph"/>
              <w:numPr>
                <w:ilvl w:val="0"/>
                <w:numId w:val="3"/>
              </w:numPr>
              <w:ind w:left="0" w:firstLine="0"/>
              <w:rPr>
                <w:b/>
              </w:rPr>
            </w:pPr>
            <w:r>
              <w:rPr>
                <w:b/>
              </w:rPr>
              <w:t>Færa þig</w:t>
            </w:r>
            <w:r>
              <w:rPr>
                <w:b/>
              </w:rPr>
              <w:br/>
            </w:r>
            <w:r w:rsidR="00336A70">
              <w:rPr>
                <w:b/>
              </w:rPr>
              <w:t xml:space="preserve">     </w:t>
            </w:r>
            <w:r w:rsidR="00336A70">
              <w:rPr>
                <w:b/>
              </w:rPr>
              <w:br/>
              <w:t xml:space="preserve">       </w:t>
            </w:r>
            <w:r>
              <w:rPr>
                <w:b/>
              </w:rPr>
              <w:t>(ef þú getur)</w:t>
            </w:r>
          </w:p>
        </w:tc>
        <w:tc>
          <w:tcPr>
            <w:tcW w:w="4606" w:type="dxa"/>
          </w:tcPr>
          <w:p w:rsidR="00F86D9C" w:rsidRPr="00F86D9C" w:rsidRDefault="00F86D9C" w:rsidP="00F86D9C">
            <w:pPr>
              <w:pStyle w:val="ListParagraph"/>
              <w:ind w:left="0"/>
            </w:pPr>
            <w:r w:rsidRPr="00F86D9C">
              <w:t>Ef það gengur ekki og leiðindin halda áfram</w:t>
            </w:r>
            <w:r>
              <w:t>, færðu þig frá leiðindunum ef þú getur</w:t>
            </w:r>
          </w:p>
        </w:tc>
      </w:tr>
      <w:tr w:rsidR="00F86D9C" w:rsidTr="00F86D9C">
        <w:tc>
          <w:tcPr>
            <w:tcW w:w="4606" w:type="dxa"/>
          </w:tcPr>
          <w:p w:rsidR="00F86D9C" w:rsidRDefault="00F86D9C" w:rsidP="00F86D9C">
            <w:pPr>
              <w:pStyle w:val="ListParagraph"/>
              <w:numPr>
                <w:ilvl w:val="0"/>
                <w:numId w:val="3"/>
              </w:numPr>
              <w:ind w:left="0" w:firstLine="0"/>
              <w:rPr>
                <w:b/>
              </w:rPr>
            </w:pPr>
            <w:r>
              <w:rPr>
                <w:b/>
              </w:rPr>
              <w:t>Segja fullorðnum</w:t>
            </w:r>
            <w:r>
              <w:rPr>
                <w:b/>
              </w:rPr>
              <w:br/>
            </w:r>
          </w:p>
        </w:tc>
        <w:tc>
          <w:tcPr>
            <w:tcW w:w="4606" w:type="dxa"/>
          </w:tcPr>
          <w:p w:rsidR="00F86D9C" w:rsidRPr="00F86D9C" w:rsidRDefault="00F86D9C" w:rsidP="00F86D9C">
            <w:pPr>
              <w:pStyle w:val="ListParagraph"/>
              <w:ind w:left="0"/>
            </w:pPr>
            <w:r w:rsidRPr="00F86D9C">
              <w:t>Ef það gengur ekki og leiðindin elta þig eða þú getur ekki fært þig, segðu þá fullorðnum frá</w:t>
            </w:r>
          </w:p>
        </w:tc>
      </w:tr>
      <w:tr w:rsidR="00F86D9C" w:rsidTr="00F86D9C">
        <w:tc>
          <w:tcPr>
            <w:tcW w:w="4606" w:type="dxa"/>
          </w:tcPr>
          <w:p w:rsidR="00336A70" w:rsidRDefault="00F86D9C" w:rsidP="00F86D9C">
            <w:pPr>
              <w:pStyle w:val="ListParagraph"/>
              <w:numPr>
                <w:ilvl w:val="0"/>
                <w:numId w:val="3"/>
              </w:numPr>
              <w:ind w:left="0" w:firstLine="0"/>
              <w:rPr>
                <w:b/>
              </w:rPr>
            </w:pPr>
            <w:r>
              <w:rPr>
                <w:b/>
              </w:rPr>
              <w:t>Ofbeldi</w:t>
            </w:r>
            <w:r>
              <w:rPr>
                <w:b/>
              </w:rPr>
              <w:br/>
            </w:r>
          </w:p>
          <w:p w:rsidR="00F86D9C" w:rsidRDefault="00336A70" w:rsidP="00336A70">
            <w:pPr>
              <w:pStyle w:val="ListParagraph"/>
              <w:ind w:left="0"/>
              <w:rPr>
                <w:b/>
              </w:rPr>
            </w:pPr>
            <w:r>
              <w:rPr>
                <w:b/>
              </w:rPr>
              <w:t xml:space="preserve">   ALLTAF</w:t>
            </w:r>
            <w:r w:rsidR="00F86D9C">
              <w:rPr>
                <w:b/>
              </w:rPr>
              <w:t xml:space="preserve"> segja fullorðnum frá</w:t>
            </w:r>
          </w:p>
        </w:tc>
        <w:tc>
          <w:tcPr>
            <w:tcW w:w="4606" w:type="dxa"/>
          </w:tcPr>
          <w:p w:rsidR="00336A70" w:rsidRPr="00F86D9C" w:rsidRDefault="00F86D9C" w:rsidP="00F86D9C">
            <w:pPr>
              <w:pStyle w:val="ListParagraph"/>
              <w:ind w:left="0"/>
            </w:pPr>
            <w:r w:rsidRPr="00F86D9C">
              <w:t xml:space="preserve">Ef einhver beitir þig eða annan  ofbeldi segðu </w:t>
            </w:r>
            <w:r w:rsidRPr="00F86D9C">
              <w:rPr>
                <w:b/>
              </w:rPr>
              <w:t>alltaf</w:t>
            </w:r>
            <w:r w:rsidRPr="00F86D9C">
              <w:t xml:space="preserve"> fullorðnum frá því</w:t>
            </w:r>
            <w:r>
              <w:br/>
              <w:t>Með ofbeldi er átt við ef einhver tekur á þér á óþægilegan hátt, það geta verið fantabrögð, spörk, barsmíðar...</w:t>
            </w:r>
          </w:p>
        </w:tc>
      </w:tr>
    </w:tbl>
    <w:p w:rsidR="005F266B" w:rsidRDefault="005F266B" w:rsidP="005F266B"/>
    <w:p w:rsidR="005F266B" w:rsidRDefault="005F266B" w:rsidP="005F266B"/>
    <w:p w:rsidR="005F266B" w:rsidRPr="00EC0F0F" w:rsidRDefault="00E86698" w:rsidP="00423BA3">
      <w:pPr>
        <w:rPr>
          <w:b/>
        </w:rPr>
      </w:pPr>
      <w:r w:rsidRPr="00EC0F0F">
        <w:rPr>
          <w:b/>
        </w:rPr>
        <w:t>Dæmi um það sem við getum sagt fallegt við leynivin okkar er:</w:t>
      </w:r>
    </w:p>
    <w:p w:rsidR="00E86698" w:rsidRDefault="00E86698" w:rsidP="00E86698">
      <w:pPr>
        <w:pStyle w:val="ListParagraph"/>
        <w:numPr>
          <w:ilvl w:val="0"/>
          <w:numId w:val="4"/>
        </w:numPr>
      </w:pPr>
      <w:r>
        <w:t>Þú ert frábær</w:t>
      </w:r>
    </w:p>
    <w:p w:rsidR="00E86698" w:rsidRDefault="00E86698" w:rsidP="00E86698">
      <w:pPr>
        <w:pStyle w:val="ListParagraph"/>
        <w:numPr>
          <w:ilvl w:val="0"/>
          <w:numId w:val="4"/>
        </w:numPr>
      </w:pPr>
      <w:r>
        <w:t>Þú ert skemmtielg/</w:t>
      </w:r>
      <w:proofErr w:type="spellStart"/>
      <w:r>
        <w:t>ur</w:t>
      </w:r>
      <w:proofErr w:type="spellEnd"/>
    </w:p>
    <w:p w:rsidR="00E86698" w:rsidRDefault="00E86698" w:rsidP="00E86698">
      <w:pPr>
        <w:pStyle w:val="ListParagraph"/>
        <w:numPr>
          <w:ilvl w:val="0"/>
          <w:numId w:val="4"/>
        </w:numPr>
      </w:pPr>
      <w:r>
        <w:t>Þú ert góð/</w:t>
      </w:r>
      <w:proofErr w:type="spellStart"/>
      <w:r>
        <w:t>ur</w:t>
      </w:r>
      <w:proofErr w:type="spellEnd"/>
    </w:p>
    <w:p w:rsidR="00E86698" w:rsidRDefault="00E86698" w:rsidP="00E86698">
      <w:pPr>
        <w:pStyle w:val="ListParagraph"/>
        <w:numPr>
          <w:ilvl w:val="0"/>
          <w:numId w:val="4"/>
        </w:numPr>
      </w:pPr>
      <w:r>
        <w:t>Þú ert sérstak/</w:t>
      </w:r>
      <w:proofErr w:type="spellStart"/>
      <w:r>
        <w:t>ur</w:t>
      </w:r>
      <w:proofErr w:type="spellEnd"/>
    </w:p>
    <w:p w:rsidR="00E86698" w:rsidRDefault="00E86698" w:rsidP="00E86698">
      <w:pPr>
        <w:pStyle w:val="ListParagraph"/>
        <w:numPr>
          <w:ilvl w:val="0"/>
          <w:numId w:val="4"/>
        </w:numPr>
      </w:pPr>
      <w:r>
        <w:t>Þú ert sniðug/</w:t>
      </w:r>
      <w:proofErr w:type="spellStart"/>
      <w:r>
        <w:t>ur</w:t>
      </w:r>
      <w:proofErr w:type="spellEnd"/>
    </w:p>
    <w:p w:rsidR="00EC0F0F" w:rsidRDefault="00EC0F0F" w:rsidP="00E86698">
      <w:pPr>
        <w:pStyle w:val="ListParagraph"/>
        <w:numPr>
          <w:ilvl w:val="0"/>
          <w:numId w:val="4"/>
        </w:numPr>
      </w:pPr>
      <w:r>
        <w:t>Þú ert glaðvær</w:t>
      </w:r>
    </w:p>
    <w:p w:rsidR="00EC0F0F" w:rsidRDefault="00EC0F0F" w:rsidP="00E86698">
      <w:pPr>
        <w:pStyle w:val="ListParagraph"/>
        <w:numPr>
          <w:ilvl w:val="0"/>
          <w:numId w:val="4"/>
        </w:numPr>
      </w:pPr>
      <w:r>
        <w:t>Þú ert vingjarnlegur</w:t>
      </w:r>
    </w:p>
    <w:p w:rsidR="00EC0F0F" w:rsidRDefault="00EC0F0F" w:rsidP="00E86698">
      <w:pPr>
        <w:pStyle w:val="ListParagraph"/>
        <w:numPr>
          <w:ilvl w:val="0"/>
          <w:numId w:val="4"/>
        </w:numPr>
      </w:pPr>
      <w:r>
        <w:t>Þú huggar vel</w:t>
      </w:r>
    </w:p>
    <w:p w:rsidR="00EC0F0F" w:rsidRDefault="00EC0F0F" w:rsidP="00E86698">
      <w:pPr>
        <w:pStyle w:val="ListParagraph"/>
        <w:numPr>
          <w:ilvl w:val="0"/>
          <w:numId w:val="4"/>
        </w:numPr>
      </w:pPr>
      <w:r>
        <w:t>Þú ert dugleg/</w:t>
      </w:r>
      <w:proofErr w:type="spellStart"/>
      <w:r>
        <w:t>ur</w:t>
      </w:r>
      <w:proofErr w:type="spellEnd"/>
      <w:r>
        <w:t xml:space="preserve"> að bjarga málunum</w:t>
      </w:r>
    </w:p>
    <w:p w:rsidR="00EC0F0F" w:rsidRDefault="00EC0F0F" w:rsidP="00E86698">
      <w:pPr>
        <w:pStyle w:val="ListParagraph"/>
        <w:numPr>
          <w:ilvl w:val="0"/>
          <w:numId w:val="4"/>
        </w:numPr>
      </w:pPr>
      <w:r>
        <w:t>+u ert fyndinn</w:t>
      </w:r>
    </w:p>
    <w:p w:rsidR="00EC0F0F" w:rsidRDefault="00EC0F0F" w:rsidP="00E86698">
      <w:pPr>
        <w:pStyle w:val="ListParagraph"/>
        <w:numPr>
          <w:ilvl w:val="0"/>
          <w:numId w:val="4"/>
        </w:numPr>
      </w:pPr>
      <w:r>
        <w:t>Þú ert hress</w:t>
      </w:r>
    </w:p>
    <w:p w:rsidR="00EC0F0F" w:rsidRDefault="00EC0F0F" w:rsidP="00E86698">
      <w:pPr>
        <w:pStyle w:val="ListParagraph"/>
        <w:numPr>
          <w:ilvl w:val="0"/>
          <w:numId w:val="4"/>
        </w:numPr>
      </w:pPr>
      <w:r>
        <w:t>Þú ert brosmildur</w:t>
      </w:r>
    </w:p>
    <w:p w:rsidR="00EC0F0F" w:rsidRDefault="00EC0F0F" w:rsidP="00E86698">
      <w:pPr>
        <w:pStyle w:val="ListParagraph"/>
        <w:numPr>
          <w:ilvl w:val="0"/>
          <w:numId w:val="4"/>
        </w:numPr>
      </w:pPr>
      <w:r>
        <w:t>Þú ert kjarkmikill</w:t>
      </w:r>
    </w:p>
    <w:p w:rsidR="00EC0F0F" w:rsidRDefault="00EC0F0F" w:rsidP="00E86698">
      <w:pPr>
        <w:pStyle w:val="ListParagraph"/>
        <w:numPr>
          <w:ilvl w:val="0"/>
          <w:numId w:val="4"/>
        </w:numPr>
      </w:pPr>
      <w:r>
        <w:lastRenderedPageBreak/>
        <w:t>Þú ert yndisleg/</w:t>
      </w:r>
      <w:proofErr w:type="spellStart"/>
      <w:r>
        <w:t>ur</w:t>
      </w:r>
      <w:proofErr w:type="spellEnd"/>
    </w:p>
    <w:p w:rsidR="00EC0F0F" w:rsidRDefault="00EC0F0F" w:rsidP="00E86698">
      <w:pPr>
        <w:pStyle w:val="ListParagraph"/>
        <w:numPr>
          <w:ilvl w:val="0"/>
          <w:numId w:val="4"/>
        </w:numPr>
      </w:pPr>
      <w:r>
        <w:t>Þú kannt að haga þér</w:t>
      </w:r>
    </w:p>
    <w:p w:rsidR="00EC0F0F" w:rsidRDefault="00EC0F0F" w:rsidP="00E86698">
      <w:pPr>
        <w:pStyle w:val="ListParagraph"/>
        <w:numPr>
          <w:ilvl w:val="0"/>
          <w:numId w:val="4"/>
        </w:numPr>
      </w:pPr>
      <w:r>
        <w:t>Þú ert hjálpsöm/</w:t>
      </w:r>
      <w:proofErr w:type="spellStart"/>
      <w:r>
        <w:t>ur</w:t>
      </w:r>
      <w:proofErr w:type="spellEnd"/>
    </w:p>
    <w:p w:rsidR="00EC0F0F" w:rsidRDefault="00EC0F0F" w:rsidP="00E86698">
      <w:pPr>
        <w:pStyle w:val="ListParagraph"/>
        <w:numPr>
          <w:ilvl w:val="0"/>
          <w:numId w:val="4"/>
        </w:numPr>
      </w:pPr>
      <w:r>
        <w:t>Þú ert kurteis</w:t>
      </w:r>
    </w:p>
    <w:p w:rsidR="00EC0F0F" w:rsidRDefault="00EC0F0F" w:rsidP="00E86698">
      <w:pPr>
        <w:pStyle w:val="ListParagraph"/>
        <w:numPr>
          <w:ilvl w:val="0"/>
          <w:numId w:val="4"/>
        </w:numPr>
      </w:pPr>
      <w:r>
        <w:t>Þú ert dugleg/</w:t>
      </w:r>
      <w:proofErr w:type="spellStart"/>
      <w:r>
        <w:t>ur</w:t>
      </w:r>
      <w:proofErr w:type="spellEnd"/>
    </w:p>
    <w:p w:rsidR="00EC0F0F" w:rsidRDefault="00EC0F0F" w:rsidP="00E86698">
      <w:pPr>
        <w:pStyle w:val="ListParagraph"/>
        <w:numPr>
          <w:ilvl w:val="0"/>
          <w:numId w:val="4"/>
        </w:numPr>
      </w:pPr>
      <w:r>
        <w:t>Þú kannt að hrósa</w:t>
      </w:r>
    </w:p>
    <w:p w:rsidR="00EC0F0F" w:rsidRDefault="00EC0F0F" w:rsidP="00E86698">
      <w:pPr>
        <w:pStyle w:val="ListParagraph"/>
        <w:numPr>
          <w:ilvl w:val="0"/>
          <w:numId w:val="4"/>
        </w:numPr>
      </w:pPr>
      <w:r>
        <w:t>Þú ert flink/</w:t>
      </w:r>
      <w:proofErr w:type="spellStart"/>
      <w:r>
        <w:t>ur</w:t>
      </w:r>
      <w:proofErr w:type="spellEnd"/>
      <w:r>
        <w:t xml:space="preserve"> að teikna</w:t>
      </w:r>
    </w:p>
    <w:p w:rsidR="00EC0F0F" w:rsidRDefault="00EC0F0F" w:rsidP="00E86698">
      <w:pPr>
        <w:pStyle w:val="ListParagraph"/>
        <w:numPr>
          <w:ilvl w:val="0"/>
          <w:numId w:val="4"/>
        </w:numPr>
      </w:pPr>
      <w:r>
        <w:t>Þú hefur falleg augu</w:t>
      </w:r>
    </w:p>
    <w:p w:rsidR="00EC0F0F" w:rsidRDefault="00EC0F0F" w:rsidP="00E86698">
      <w:pPr>
        <w:pStyle w:val="ListParagraph"/>
        <w:numPr>
          <w:ilvl w:val="0"/>
          <w:numId w:val="4"/>
        </w:numPr>
      </w:pPr>
      <w:r>
        <w:t>Þú ert flinkur að fara eftir fyrirmælum</w:t>
      </w:r>
    </w:p>
    <w:p w:rsidR="00EC0F0F" w:rsidRDefault="00EC0F0F" w:rsidP="00E86698"/>
    <w:p w:rsidR="00E86698" w:rsidRPr="00865F35" w:rsidRDefault="00833973" w:rsidP="00E86698">
      <w:pPr>
        <w:rPr>
          <w:b/>
        </w:rPr>
      </w:pPr>
      <w:r w:rsidRPr="00865F35">
        <w:rPr>
          <w:b/>
        </w:rPr>
        <w:t xml:space="preserve">Af </w:t>
      </w:r>
      <w:r w:rsidR="00E86698" w:rsidRPr="00865F35">
        <w:rPr>
          <w:b/>
        </w:rPr>
        <w:t xml:space="preserve">mjólkurhyrnu </w:t>
      </w:r>
    </w:p>
    <w:p w:rsidR="00E86698" w:rsidRDefault="00E86698" w:rsidP="00E86698">
      <w:pPr>
        <w:rPr>
          <w:b/>
        </w:rPr>
      </w:pPr>
    </w:p>
    <w:p w:rsidR="00E86698" w:rsidRPr="00E86698" w:rsidRDefault="00E86698" w:rsidP="00E86698">
      <w:pPr>
        <w:jc w:val="center"/>
        <w:rPr>
          <w:b/>
        </w:rPr>
      </w:pPr>
      <w:r w:rsidRPr="00E86698">
        <w:rPr>
          <w:b/>
        </w:rPr>
        <w:t>Hvað er að vera ég?</w:t>
      </w:r>
    </w:p>
    <w:p w:rsidR="00E86698" w:rsidRDefault="00E86698" w:rsidP="00833973">
      <w:pPr>
        <w:jc w:val="center"/>
      </w:pPr>
      <w:r>
        <w:t>Að vera ég er að hafa áhyggjur</w:t>
      </w:r>
      <w:r w:rsidR="00833973">
        <w:br/>
      </w:r>
      <w:r>
        <w:t>Að hafa áhyggjur af heiminum</w:t>
      </w:r>
      <w:r w:rsidR="00833973">
        <w:br/>
      </w:r>
      <w:r>
        <w:t>Stríðum og veikindum</w:t>
      </w:r>
    </w:p>
    <w:p w:rsidR="00E86698" w:rsidRDefault="00E86698" w:rsidP="00833973">
      <w:pPr>
        <w:jc w:val="center"/>
      </w:pPr>
      <w:r>
        <w:t>En ég má ekki fylla lífið af áhyggjum</w:t>
      </w:r>
      <w:r w:rsidR="00833973">
        <w:br/>
      </w:r>
      <w:r>
        <w:t>Því að einhverstaðar verður a</w:t>
      </w:r>
      <w:r w:rsidR="00833973">
        <w:t xml:space="preserve">ð vera </w:t>
      </w:r>
      <w:r w:rsidR="00833973">
        <w:br/>
        <w:t>pláss fyrir gleði og hami</w:t>
      </w:r>
      <w:r>
        <w:t>ngju.</w:t>
      </w:r>
    </w:p>
    <w:p w:rsidR="00E86698" w:rsidRDefault="00E86698" w:rsidP="00E86698">
      <w:pPr>
        <w:jc w:val="center"/>
      </w:pPr>
    </w:p>
    <w:p w:rsidR="00E86698" w:rsidRDefault="00E86698" w:rsidP="00833973">
      <w:pPr>
        <w:jc w:val="center"/>
      </w:pPr>
      <w:r>
        <w:t>Lífið mitt er eins og teningur,</w:t>
      </w:r>
      <w:r w:rsidR="00833973">
        <w:br/>
        <w:t>m</w:t>
      </w:r>
      <w:r>
        <w:t>aður veit aldrei hvað kemur næst</w:t>
      </w:r>
    </w:p>
    <w:p w:rsidR="00E86698" w:rsidRDefault="00E86698" w:rsidP="00E86698">
      <w:pPr>
        <w:jc w:val="center"/>
      </w:pPr>
    </w:p>
    <w:p w:rsidR="00E86698" w:rsidRDefault="00E86698" w:rsidP="00833973">
      <w:pPr>
        <w:jc w:val="center"/>
      </w:pPr>
      <w:r>
        <w:t>Ég vil bara eiga gott og fallegt líf</w:t>
      </w:r>
      <w:r w:rsidR="00833973">
        <w:br/>
        <w:t>e</w:t>
      </w:r>
      <w:r>
        <w:t xml:space="preserve">n ég veit að einhvern tímann </w:t>
      </w:r>
      <w:r w:rsidR="00833973">
        <w:br/>
      </w:r>
      <w:r>
        <w:t>upplifi ég harmleik og sorg.</w:t>
      </w:r>
    </w:p>
    <w:p w:rsidR="00E86698" w:rsidRDefault="00E86698" w:rsidP="00E86698"/>
    <w:p w:rsidR="00833973" w:rsidRDefault="00833973" w:rsidP="00E86698"/>
    <w:p w:rsidR="00E86698" w:rsidRDefault="00E86698" w:rsidP="00E86698">
      <w:r>
        <w:t xml:space="preserve">Vigdís Freyja </w:t>
      </w:r>
      <w:proofErr w:type="spellStart"/>
      <w:r>
        <w:t>Helmutsdóttir</w:t>
      </w:r>
      <w:proofErr w:type="spellEnd"/>
      <w:r>
        <w:t xml:space="preserve"> 11 ára</w:t>
      </w:r>
    </w:p>
    <w:p w:rsidR="00E86698" w:rsidRDefault="00E86698" w:rsidP="00E86698">
      <w:r>
        <w:t>Háteigsskóla Reykjavík</w:t>
      </w:r>
    </w:p>
    <w:p w:rsidR="00813161" w:rsidRDefault="00813161" w:rsidP="00E86698"/>
    <w:p w:rsidR="00813161" w:rsidRPr="00813161" w:rsidRDefault="00813161" w:rsidP="00E86698">
      <w:pPr>
        <w:rPr>
          <w:b/>
        </w:rPr>
      </w:pPr>
      <w:r w:rsidRPr="00813161">
        <w:rPr>
          <w:b/>
        </w:rPr>
        <w:lastRenderedPageBreak/>
        <w:t>Það sem nemendur samþykktu að skrifa á blaðsíðurnar var ...</w:t>
      </w:r>
    </w:p>
    <w:p w:rsidR="00813161" w:rsidRDefault="00813161" w:rsidP="00E86698"/>
    <w:p w:rsidR="00813161" w:rsidRDefault="00813161" w:rsidP="00E86698">
      <w:r w:rsidRPr="00813161">
        <w:rPr>
          <w:b/>
        </w:rPr>
        <w:t>Ég er frjáls þegar</w:t>
      </w:r>
      <w:r>
        <w:t xml:space="preserve">.... eftir því hvað og einn vildi. </w:t>
      </w:r>
      <w:r>
        <w:br/>
        <w:t>Þegar ég hlæ, syng, hleyp, er í fótbolta, er að leika, er heima, sef...</w:t>
      </w:r>
    </w:p>
    <w:p w:rsidR="00813161" w:rsidRDefault="00813161" w:rsidP="00E86698"/>
    <w:p w:rsidR="00813161" w:rsidRPr="00813161" w:rsidRDefault="00813161" w:rsidP="00E86698">
      <w:pPr>
        <w:rPr>
          <w:b/>
        </w:rPr>
      </w:pPr>
      <w:r w:rsidRPr="00813161">
        <w:rPr>
          <w:b/>
        </w:rPr>
        <w:t>Virðing.</w:t>
      </w:r>
    </w:p>
    <w:p w:rsidR="00813161" w:rsidRDefault="00813161" w:rsidP="00E86698">
      <w:r>
        <w:t>Við berum virðingu fyrir okkur sjálfum, öðru fólki, náttúrunni, dýrum, hlutum, tilfinningum og skoðunum.</w:t>
      </w:r>
    </w:p>
    <w:p w:rsidR="00813161" w:rsidRDefault="00813161" w:rsidP="00E86698">
      <w:r>
        <w:t>Komdu fram við aðra eins og þú vilt að aðrir komi fram við þig.</w:t>
      </w:r>
    </w:p>
    <w:p w:rsidR="00813161" w:rsidRPr="00813161" w:rsidRDefault="00813161" w:rsidP="00E86698">
      <w:pPr>
        <w:rPr>
          <w:b/>
        </w:rPr>
      </w:pPr>
      <w:r w:rsidRPr="00813161">
        <w:rPr>
          <w:b/>
        </w:rPr>
        <w:t>Gildi – hver og einn mátti breyta fyrir sig.</w:t>
      </w:r>
    </w:p>
    <w:p w:rsidR="00813161" w:rsidRDefault="00813161" w:rsidP="00E86698">
      <w:r>
        <w:t>Það sem mér finnst mikilvægast</w:t>
      </w:r>
    </w:p>
    <w:p w:rsidR="00813161" w:rsidRDefault="00813161" w:rsidP="00813161">
      <w:pPr>
        <w:pStyle w:val="ListParagraph"/>
        <w:numPr>
          <w:ilvl w:val="0"/>
          <w:numId w:val="5"/>
        </w:numPr>
      </w:pPr>
      <w:r>
        <w:t>Góð heilsa</w:t>
      </w:r>
    </w:p>
    <w:p w:rsidR="00813161" w:rsidRDefault="00813161" w:rsidP="00813161">
      <w:pPr>
        <w:pStyle w:val="ListParagraph"/>
        <w:numPr>
          <w:ilvl w:val="0"/>
          <w:numId w:val="5"/>
        </w:numPr>
      </w:pPr>
      <w:r>
        <w:t>Ást og kærleikur</w:t>
      </w:r>
    </w:p>
    <w:p w:rsidR="00813161" w:rsidRDefault="00813161" w:rsidP="00813161">
      <w:pPr>
        <w:pStyle w:val="ListParagraph"/>
        <w:numPr>
          <w:ilvl w:val="0"/>
          <w:numId w:val="5"/>
        </w:numPr>
      </w:pPr>
      <w:r>
        <w:t>Fjölskyldan</w:t>
      </w:r>
    </w:p>
    <w:p w:rsidR="00813161" w:rsidRDefault="00813161" w:rsidP="00813161">
      <w:pPr>
        <w:pStyle w:val="ListParagraph"/>
        <w:numPr>
          <w:ilvl w:val="0"/>
          <w:numId w:val="5"/>
        </w:numPr>
      </w:pPr>
      <w:r>
        <w:t>Húsaskjól</w:t>
      </w:r>
    </w:p>
    <w:p w:rsidR="00813161" w:rsidRDefault="00813161" w:rsidP="00813161">
      <w:pPr>
        <w:pStyle w:val="ListParagraph"/>
        <w:numPr>
          <w:ilvl w:val="0"/>
          <w:numId w:val="5"/>
        </w:numPr>
      </w:pPr>
      <w:r>
        <w:t>Peningar</w:t>
      </w:r>
    </w:p>
    <w:p w:rsidR="00813161" w:rsidRDefault="00813161" w:rsidP="00813161">
      <w:pPr>
        <w:pStyle w:val="ListParagraph"/>
        <w:numPr>
          <w:ilvl w:val="0"/>
          <w:numId w:val="5"/>
        </w:numPr>
      </w:pPr>
      <w:r>
        <w:t>Gleði og hamingja</w:t>
      </w:r>
    </w:p>
    <w:p w:rsidR="00813161" w:rsidRDefault="00813161" w:rsidP="00813161">
      <w:pPr>
        <w:pStyle w:val="ListParagraph"/>
        <w:numPr>
          <w:ilvl w:val="0"/>
          <w:numId w:val="5"/>
        </w:numPr>
      </w:pPr>
      <w:r>
        <w:t>Vinátta – félagslíf</w:t>
      </w:r>
    </w:p>
    <w:p w:rsidR="00813161" w:rsidRDefault="00813161" w:rsidP="00813161">
      <w:pPr>
        <w:pStyle w:val="ListParagraph"/>
        <w:numPr>
          <w:ilvl w:val="0"/>
          <w:numId w:val="5"/>
        </w:numPr>
      </w:pPr>
      <w:r>
        <w:t>Virðing</w:t>
      </w:r>
    </w:p>
    <w:p w:rsidR="00813161" w:rsidRDefault="00813161" w:rsidP="00813161">
      <w:pPr>
        <w:pStyle w:val="ListParagraph"/>
        <w:numPr>
          <w:ilvl w:val="0"/>
          <w:numId w:val="5"/>
        </w:numPr>
      </w:pPr>
      <w:r>
        <w:t>Frelsi</w:t>
      </w:r>
    </w:p>
    <w:p w:rsidR="00813161" w:rsidRDefault="00813161" w:rsidP="00813161">
      <w:pPr>
        <w:pStyle w:val="ListParagraph"/>
        <w:numPr>
          <w:ilvl w:val="0"/>
          <w:numId w:val="5"/>
        </w:numPr>
      </w:pPr>
      <w:r>
        <w:t>Heiðarleiki</w:t>
      </w:r>
    </w:p>
    <w:p w:rsidR="00813161" w:rsidRDefault="00813161" w:rsidP="00813161">
      <w:pPr>
        <w:pStyle w:val="ListParagraph"/>
        <w:numPr>
          <w:ilvl w:val="0"/>
          <w:numId w:val="5"/>
        </w:numPr>
      </w:pPr>
      <w:r>
        <w:t>Ómengað umhverfi</w:t>
      </w:r>
    </w:p>
    <w:p w:rsidR="00813161" w:rsidRPr="00813161" w:rsidRDefault="00813161" w:rsidP="00813161">
      <w:pPr>
        <w:rPr>
          <w:b/>
        </w:rPr>
      </w:pPr>
      <w:r w:rsidRPr="00813161">
        <w:rPr>
          <w:b/>
        </w:rPr>
        <w:t>Hvað er góður vinur?</w:t>
      </w:r>
    </w:p>
    <w:p w:rsidR="00813161" w:rsidRDefault="00813161" w:rsidP="00813161">
      <w:r>
        <w:t>Góður vinur leikur við mann, hjálpar manni, huggar mann, rífst smá við mann, þykir vænt um mann, hugsar fallega um mann, virðir mann, er tillitsamur, hlustar, talar við mann og virðir mann.</w:t>
      </w:r>
    </w:p>
    <w:p w:rsidR="00813161" w:rsidRDefault="00813161" w:rsidP="00813161"/>
    <w:sectPr w:rsidR="00813161" w:rsidSect="00D011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F146C"/>
    <w:multiLevelType w:val="hybridMultilevel"/>
    <w:tmpl w:val="4A9A8BC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nsid w:val="2ACC7F13"/>
    <w:multiLevelType w:val="hybridMultilevel"/>
    <w:tmpl w:val="7F242DD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3ABD1616"/>
    <w:multiLevelType w:val="hybridMultilevel"/>
    <w:tmpl w:val="1E12DFB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nsid w:val="72724658"/>
    <w:multiLevelType w:val="hybridMultilevel"/>
    <w:tmpl w:val="AB90502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nsid w:val="7F651BEA"/>
    <w:multiLevelType w:val="hybridMultilevel"/>
    <w:tmpl w:val="35FEC4A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0291"/>
    <w:rsid w:val="00017570"/>
    <w:rsid w:val="000C4635"/>
    <w:rsid w:val="002B0291"/>
    <w:rsid w:val="00336A70"/>
    <w:rsid w:val="00423BA3"/>
    <w:rsid w:val="005F266B"/>
    <w:rsid w:val="006C7690"/>
    <w:rsid w:val="006F0DBF"/>
    <w:rsid w:val="0077250E"/>
    <w:rsid w:val="007B40B0"/>
    <w:rsid w:val="00813161"/>
    <w:rsid w:val="00833973"/>
    <w:rsid w:val="0086255D"/>
    <w:rsid w:val="00865F35"/>
    <w:rsid w:val="00881BA3"/>
    <w:rsid w:val="009A3D8D"/>
    <w:rsid w:val="009D5109"/>
    <w:rsid w:val="00A65982"/>
    <w:rsid w:val="00AA54B7"/>
    <w:rsid w:val="00B75FA5"/>
    <w:rsid w:val="00BA2582"/>
    <w:rsid w:val="00C02233"/>
    <w:rsid w:val="00C8737E"/>
    <w:rsid w:val="00CE1908"/>
    <w:rsid w:val="00D01149"/>
    <w:rsid w:val="00D53F90"/>
    <w:rsid w:val="00D82E70"/>
    <w:rsid w:val="00E545B4"/>
    <w:rsid w:val="00E86698"/>
    <w:rsid w:val="00EC0F0F"/>
    <w:rsid w:val="00F1769C"/>
    <w:rsid w:val="00F86D9C"/>
    <w:rsid w:val="00FC2FC9"/>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70"/>
  </w:style>
  <w:style w:type="paragraph" w:styleId="Heading1">
    <w:name w:val="heading 1"/>
    <w:basedOn w:val="Normal"/>
    <w:next w:val="Normal"/>
    <w:link w:val="Heading1Char"/>
    <w:uiPriority w:val="9"/>
    <w:qFormat/>
    <w:rsid w:val="00D82E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2E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2E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2E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82E7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82E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82E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E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2E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82E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82E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82E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82E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82E70"/>
    <w:rPr>
      <w:rFonts w:asciiTheme="majorHAnsi" w:eastAsiaTheme="majorEastAsia" w:hAnsiTheme="majorHAnsi" w:cstheme="majorBidi"/>
      <w:i/>
      <w:iCs/>
      <w:color w:val="404040" w:themeColor="text1" w:themeTint="BF"/>
    </w:rPr>
  </w:style>
  <w:style w:type="paragraph" w:styleId="NoSpacing">
    <w:name w:val="No Spacing"/>
    <w:uiPriority w:val="1"/>
    <w:qFormat/>
    <w:rsid w:val="00D82E70"/>
    <w:pPr>
      <w:spacing w:after="0" w:line="240" w:lineRule="auto"/>
    </w:pPr>
  </w:style>
  <w:style w:type="paragraph" w:styleId="ListParagraph">
    <w:name w:val="List Paragraph"/>
    <w:basedOn w:val="Normal"/>
    <w:uiPriority w:val="34"/>
    <w:qFormat/>
    <w:rsid w:val="00BA2582"/>
    <w:pPr>
      <w:ind w:left="720"/>
      <w:contextualSpacing/>
    </w:pPr>
  </w:style>
  <w:style w:type="table" w:styleId="TableGrid">
    <w:name w:val="Table Grid"/>
    <w:basedOn w:val="TableNormal"/>
    <w:uiPriority w:val="59"/>
    <w:rsid w:val="00F86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Lilla</dc:creator>
  <cp:lastModifiedBy>Lilla</cp:lastModifiedBy>
  <cp:revision>16</cp:revision>
  <dcterms:created xsi:type="dcterms:W3CDTF">2012-09-08T09:06:00Z</dcterms:created>
  <dcterms:modified xsi:type="dcterms:W3CDTF">2012-09-27T13:34:00Z</dcterms:modified>
</cp:coreProperties>
</file>